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7"/>
      </w:tblGrid>
      <w:tr w:rsidR="0039789F" w:rsidTr="00CB1362">
        <w:tc>
          <w:tcPr>
            <w:tcW w:w="7807" w:type="dxa"/>
          </w:tcPr>
          <w:tbl>
            <w:tblPr>
              <w:tblStyle w:val="TableGrid"/>
              <w:tblW w:w="5806" w:type="dxa"/>
              <w:tblLook w:val="04A0" w:firstRow="1" w:lastRow="0" w:firstColumn="1" w:lastColumn="0" w:noHBand="0" w:noVBand="1"/>
            </w:tblPr>
            <w:tblGrid>
              <w:gridCol w:w="5806"/>
            </w:tblGrid>
            <w:tr w:rsidR="0039789F" w:rsidRPr="00B56AB4" w:rsidTr="0039789F">
              <w:trPr>
                <w:trHeight w:val="517"/>
              </w:trPr>
              <w:tc>
                <w:tcPr>
                  <w:tcW w:w="5806" w:type="dxa"/>
                  <w:tcBorders>
                    <w:top w:val="nil"/>
                    <w:left w:val="nil"/>
                    <w:right w:val="nil"/>
                  </w:tcBorders>
                </w:tcPr>
                <w:p w:rsidR="0039789F" w:rsidRPr="00EF4EC7" w:rsidRDefault="0039789F" w:rsidP="009F78C9">
                  <w:pPr>
                    <w:rPr>
                      <w:rFonts w:ascii="Sassoon" w:hAnsi="Sassoon"/>
                      <w:sz w:val="20"/>
                    </w:rPr>
                  </w:pPr>
                  <w:r>
                    <w:t>12.2.21 Challenge LQ</w:t>
                  </w:r>
                  <w:r w:rsidRPr="00EF4EC7">
                    <w:t xml:space="preserve">: </w:t>
                  </w:r>
                  <w:r w:rsidRPr="008940D1">
                    <w:t xml:space="preserve">Can I write and compare number sentences using </w:t>
                  </w:r>
                  <w:proofErr w:type="gramStart"/>
                  <w:r w:rsidRPr="008940D1">
                    <w:t>˂  ˃</w:t>
                  </w:r>
                  <w:proofErr w:type="gramEnd"/>
                  <w:r w:rsidRPr="008940D1">
                    <w:t xml:space="preserve">  and = ?</w:t>
                  </w:r>
                  <w:r w:rsidRPr="005A49AB">
                    <w:rPr>
                      <w:b/>
                    </w:rPr>
                    <w:t xml:space="preserve">  </w:t>
                  </w:r>
                </w:p>
              </w:tc>
            </w:tr>
          </w:tbl>
          <w:p w:rsidR="0039789F" w:rsidRDefault="0039789F" w:rsidP="00CB1362">
            <w:pPr>
              <w:rPr>
                <w:noProof/>
                <w:lang w:eastAsia="en-GB"/>
              </w:rPr>
            </w:pPr>
          </w:p>
        </w:tc>
      </w:tr>
    </w:tbl>
    <w:p w:rsidR="005503BA" w:rsidRDefault="005503BA" w:rsidP="00840777">
      <w:pPr>
        <w:spacing w:after="0"/>
        <w:rPr>
          <w:noProof/>
          <w:lang w:eastAsia="en-GB"/>
        </w:rPr>
      </w:pPr>
    </w:p>
    <w:p w:rsidR="00AC0050" w:rsidRPr="00EF5735" w:rsidRDefault="00AC0050" w:rsidP="00AC0050">
      <w:pPr>
        <w:spacing w:after="0"/>
        <w:rPr>
          <w:noProof/>
          <w:sz w:val="32"/>
          <w:szCs w:val="32"/>
          <w:lang w:eastAsia="en-GB"/>
        </w:rPr>
      </w:pPr>
      <w:r w:rsidRPr="00EF5735">
        <w:rPr>
          <w:noProof/>
          <w:sz w:val="32"/>
          <w:szCs w:val="32"/>
          <w:lang w:eastAsia="en-GB"/>
        </w:rPr>
        <w:t xml:space="preserve">Choose the correct digit card to make the numbers </w:t>
      </w:r>
      <w:r w:rsidRPr="00EF5735">
        <w:rPr>
          <w:noProof/>
          <w:sz w:val="32"/>
          <w:szCs w:val="32"/>
          <w:lang w:eastAsia="en-GB"/>
        </w:rPr>
        <w:tab/>
      </w:r>
      <w:r w:rsidRPr="00EF5735">
        <w:rPr>
          <w:noProof/>
          <w:sz w:val="32"/>
          <w:szCs w:val="32"/>
          <w:lang w:eastAsia="en-GB"/>
        </w:rPr>
        <w:tab/>
      </w:r>
      <w:r w:rsidR="00EF5735" w:rsidRPr="00EF5735">
        <w:rPr>
          <w:noProof/>
          <w:sz w:val="32"/>
          <w:szCs w:val="32"/>
          <w:lang w:eastAsia="en-GB"/>
        </w:rPr>
        <w:t xml:space="preserve"> </w:t>
      </w:r>
    </w:p>
    <w:p w:rsidR="00EF5735" w:rsidRDefault="00EF5735" w:rsidP="00EF5735">
      <w:pPr>
        <w:spacing w:after="0"/>
        <w:rPr>
          <w:noProof/>
          <w:sz w:val="32"/>
          <w:szCs w:val="32"/>
          <w:lang w:eastAsia="en-GB"/>
        </w:rPr>
      </w:pPr>
      <w:r w:rsidRPr="00EF5735">
        <w:rPr>
          <w:noProof/>
          <w:sz w:val="32"/>
          <w:szCs w:val="32"/>
          <w:lang w:eastAsia="en-GB"/>
        </w:rPr>
        <w:t xml:space="preserve">sentences </w:t>
      </w:r>
      <w:r w:rsidR="00AC0050" w:rsidRPr="00EF5735">
        <w:rPr>
          <w:noProof/>
          <w:sz w:val="32"/>
          <w:szCs w:val="32"/>
          <w:lang w:eastAsia="en-GB"/>
        </w:rPr>
        <w:t>correct.</w:t>
      </w:r>
      <w:r w:rsidRPr="00EF5735">
        <w:rPr>
          <w:noProof/>
          <w:sz w:val="32"/>
          <w:szCs w:val="32"/>
          <w:lang w:eastAsia="en-GB"/>
        </w:rPr>
        <w:t xml:space="preserve">                                                                               </w:t>
      </w:r>
      <w:r>
        <w:rPr>
          <w:noProof/>
          <w:sz w:val="32"/>
          <w:szCs w:val="32"/>
          <w:lang w:eastAsia="en-GB"/>
        </w:rPr>
        <w:t xml:space="preserve">      </w:t>
      </w:r>
    </w:p>
    <w:p w:rsidR="0039789F" w:rsidRPr="00AC0050" w:rsidRDefault="0039789F" w:rsidP="00EF5735">
      <w:pPr>
        <w:spacing w:after="0"/>
        <w:rPr>
          <w:noProof/>
          <w:sz w:val="28"/>
          <w:szCs w:val="28"/>
          <w:lang w:eastAsia="en-GB"/>
        </w:rPr>
      </w:pPr>
    </w:p>
    <w:p w:rsidR="001F7E44" w:rsidRDefault="001F7E44" w:rsidP="00840777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                    </w:t>
      </w:r>
      <w:r>
        <w:rPr>
          <w:noProof/>
          <w:lang w:val="en-US"/>
        </w:rPr>
        <w:drawing>
          <wp:inline distT="0" distB="0" distL="0" distR="0" wp14:anchorId="48A384E9" wp14:editId="50BB6F75">
            <wp:extent cx="2733675" cy="11049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                                    </w:t>
      </w:r>
    </w:p>
    <w:p w:rsidR="00EF5735" w:rsidRDefault="0039789F" w:rsidP="00EF5735">
      <w:pPr>
        <w:spacing w:after="600"/>
        <w:rPr>
          <w:rFonts w:ascii="Sassoon Infant Rg" w:hAnsi="Sassoon Infant Rg"/>
          <w:noProof/>
          <w:sz w:val="24"/>
          <w:szCs w:val="24"/>
          <w:lang w:eastAsia="en-GB"/>
          <w14:stylisticSets>
            <w14:styleSet w14:id="15"/>
          </w14:stylisticSets>
        </w:rPr>
      </w:pPr>
      <w:r w:rsidRPr="00EF5735">
        <w:rPr>
          <w:rFonts w:ascii="Sassoon Infant Rg" w:hAnsi="Sassoon Infant Rg"/>
          <w:noProof/>
          <w:sz w:val="72"/>
          <w:szCs w:val="72"/>
          <w:lang w:val="en-US"/>
          <w14:stylisticSets>
            <w14:styleSet w14:id="15"/>
          </w14:stylisticSets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B957E5" wp14:editId="436DC103">
                <wp:simplePos x="0" y="0"/>
                <wp:positionH relativeFrom="column">
                  <wp:posOffset>2743200</wp:posOffset>
                </wp:positionH>
                <wp:positionV relativeFrom="paragraph">
                  <wp:posOffset>464820</wp:posOffset>
                </wp:positionV>
                <wp:extent cx="796925" cy="833120"/>
                <wp:effectExtent l="0" t="0" r="15875" b="304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925" cy="833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5735" w:rsidRDefault="00EF573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3in;margin-top:36.6pt;width:62.75pt;height:6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">
                <v:textbox>
                  <w:txbxContent>
                    <w:p w:rsidR="00EF5735" w:rsidRDefault="00EF5735"/>
                  </w:txbxContent>
                </v:textbox>
              </v:shape>
            </w:pict>
          </mc:Fallback>
        </mc:AlternateContent>
      </w:r>
    </w:p>
    <w:p w:rsidR="00EF5735" w:rsidRDefault="00EF5735" w:rsidP="00EF5735">
      <w:pPr>
        <w:spacing w:after="600"/>
        <w:rPr>
          <w:rFonts w:ascii="Sassoon Infant Rg" w:hAnsi="Sassoon Infant Rg"/>
          <w:noProof/>
          <w:sz w:val="72"/>
          <w:szCs w:val="72"/>
          <w:lang w:eastAsia="en-GB"/>
          <w14:stylisticSets>
            <w14:styleSet w14:id="15"/>
          </w14:stylisticSets>
        </w:rPr>
      </w:pPr>
      <w:r w:rsidRPr="00EF5735">
        <w:rPr>
          <w:rFonts w:ascii="Sassoon Infant Rg" w:hAnsi="Sassoon Infant Rg"/>
          <w:noProof/>
          <w:sz w:val="72"/>
          <w:szCs w:val="72"/>
          <w:lang w:val="en-US"/>
          <w14:stylisticSets>
            <w14:styleSet w14:id="15"/>
          </w14:stylisticSets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A0FE80" wp14:editId="74501EC2">
                <wp:simplePos x="0" y="0"/>
                <wp:positionH relativeFrom="column">
                  <wp:posOffset>2286000</wp:posOffset>
                </wp:positionH>
                <wp:positionV relativeFrom="paragraph">
                  <wp:posOffset>907415</wp:posOffset>
                </wp:positionV>
                <wp:extent cx="1028700" cy="733425"/>
                <wp:effectExtent l="0" t="0" r="38100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5735" w:rsidRDefault="00EF5735" w:rsidP="00EF573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80pt;margin-top:71.45pt;width:81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">
                <v:textbox>
                  <w:txbxContent>
                    <w:p w:rsidR="00EF5735" w:rsidRDefault="00EF5735" w:rsidP="00EF5735"/>
                  </w:txbxContent>
                </v:textbox>
              </v:shape>
            </w:pict>
          </mc:Fallback>
        </mc:AlternateContent>
      </w:r>
      <w:r>
        <w:rPr>
          <w:rFonts w:ascii="Sassoon Infant Rg" w:hAnsi="Sassoon Infant Rg"/>
          <w:noProof/>
          <w:sz w:val="72"/>
          <w:szCs w:val="72"/>
          <w:lang w:eastAsia="en-GB"/>
          <w14:stylisticSets>
            <w14:styleSet w14:id="15"/>
          </w14:stylisticSets>
        </w:rPr>
        <w:t xml:space="preserve">  </w:t>
      </w:r>
      <w:r w:rsidRPr="00EF5735">
        <w:rPr>
          <w:rFonts w:ascii="Sassoon Infant Rg" w:hAnsi="Sassoon Infant Rg"/>
          <w:noProof/>
          <w:sz w:val="72"/>
          <w:szCs w:val="72"/>
          <w:lang w:eastAsia="en-GB"/>
          <w14:stylisticSets>
            <w14:styleSet w14:id="15"/>
          </w14:stylisticSets>
        </w:rPr>
        <w:t>13</w:t>
      </w:r>
      <w:r>
        <w:rPr>
          <w:rFonts w:ascii="Sassoon Infant Rg" w:hAnsi="Sassoon Infant Rg"/>
          <w:noProof/>
          <w:sz w:val="72"/>
          <w:szCs w:val="72"/>
          <w:lang w:eastAsia="en-GB"/>
          <w14:stylisticSets>
            <w14:styleSet w14:id="15"/>
          </w14:stylisticSets>
        </w:rPr>
        <w:t xml:space="preserve"> – 5 </w:t>
      </w:r>
      <w:r>
        <w:rPr>
          <w:rFonts w:ascii="Courier New" w:hAnsi="Courier New" w:cs="Courier New"/>
          <w:noProof/>
          <w:sz w:val="72"/>
          <w:szCs w:val="72"/>
          <w:lang w:eastAsia="en-GB"/>
          <w14:stylisticSets>
            <w14:styleSet w14:id="15"/>
          </w14:stylisticSets>
        </w:rPr>
        <w:t>˂</w:t>
      </w:r>
      <w:r>
        <w:rPr>
          <w:rFonts w:ascii="Sassoon Infant Rg" w:hAnsi="Sassoon Infant Rg"/>
          <w:noProof/>
          <w:sz w:val="72"/>
          <w:szCs w:val="72"/>
          <w:lang w:eastAsia="en-GB"/>
          <w14:stylisticSets>
            <w14:styleSet w14:id="15"/>
          </w14:stylisticSets>
        </w:rPr>
        <w:t xml:space="preserve"> 13 –</w:t>
      </w:r>
      <w:bookmarkStart w:id="0" w:name="_GoBack"/>
      <w:bookmarkEnd w:id="0"/>
    </w:p>
    <w:p w:rsidR="00EF5735" w:rsidRDefault="0039789F" w:rsidP="00EF5735">
      <w:pPr>
        <w:spacing w:after="600"/>
        <w:rPr>
          <w:rFonts w:ascii="Sassoon Infant Rg" w:hAnsi="Sassoon Infant Rg"/>
          <w:noProof/>
          <w:sz w:val="72"/>
          <w:szCs w:val="72"/>
          <w:lang w:eastAsia="en-GB"/>
          <w14:stylisticSets>
            <w14:styleSet w14:id="15"/>
          </w14:stylisticSets>
        </w:rPr>
      </w:pPr>
      <w:r>
        <w:rPr>
          <w:rFonts w:ascii="Sassoon Infant Rg" w:hAnsi="Sassoon Infant Rg"/>
          <w:noProof/>
          <w:sz w:val="72"/>
          <w:szCs w:val="72"/>
          <w:lang w:eastAsia="en-GB"/>
          <w14:stylisticSets>
            <w14:styleSet w14:id="15"/>
          </w14:stylisticSets>
        </w:rPr>
        <w:t xml:space="preserve"> </w:t>
      </w:r>
      <w:r w:rsidR="00EF5735">
        <w:rPr>
          <w:rFonts w:ascii="Sassoon Infant Rg" w:hAnsi="Sassoon Infant Rg"/>
          <w:noProof/>
          <w:sz w:val="72"/>
          <w:szCs w:val="72"/>
          <w:lang w:eastAsia="en-GB"/>
          <w14:stylisticSets>
            <w14:styleSet w14:id="15"/>
          </w14:stylisticSets>
        </w:rPr>
        <w:t xml:space="preserve">  16 – 4 </w:t>
      </w:r>
      <w:r>
        <w:rPr>
          <w:rFonts w:ascii="Sassoon Infant Rg" w:hAnsi="Sassoon Infant Rg"/>
          <w:noProof/>
          <w:sz w:val="72"/>
          <w:szCs w:val="72"/>
          <w:lang w:eastAsia="en-GB"/>
          <w14:stylisticSets>
            <w14:styleSet w14:id="15"/>
          </w14:stylisticSets>
        </w:rPr>
        <w:t xml:space="preserve">  </w:t>
      </w:r>
      <w:r w:rsidR="00EF5735">
        <w:rPr>
          <w:rFonts w:ascii="Sassoon Infant Rg" w:hAnsi="Sassoon Infant Rg"/>
          <w:noProof/>
          <w:sz w:val="72"/>
          <w:szCs w:val="72"/>
          <w:lang w:eastAsia="en-GB"/>
          <w14:stylisticSets>
            <w14:styleSet w14:id="15"/>
          </w14:stylisticSets>
        </w:rPr>
        <w:t xml:space="preserve">=       + 4               </w:t>
      </w:r>
    </w:p>
    <w:p w:rsidR="001F7E44" w:rsidRDefault="0039789F" w:rsidP="00EF5735">
      <w:pPr>
        <w:spacing w:after="600"/>
        <w:rPr>
          <w:noProof/>
          <w:lang w:eastAsia="en-GB"/>
        </w:rPr>
      </w:pPr>
      <w:r w:rsidRPr="00EF5735">
        <w:rPr>
          <w:rFonts w:ascii="Sassoon Infant Rg" w:hAnsi="Sassoon Infant Rg"/>
          <w:noProof/>
          <w:sz w:val="72"/>
          <w:szCs w:val="72"/>
          <w:lang w:val="en-US"/>
          <w14:stylisticSets>
            <w14:styleSet w14:id="15"/>
          </w14:stylisticSets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B151DE" wp14:editId="0A9E7158">
                <wp:simplePos x="0" y="0"/>
                <wp:positionH relativeFrom="column">
                  <wp:posOffset>1143000</wp:posOffset>
                </wp:positionH>
                <wp:positionV relativeFrom="paragraph">
                  <wp:posOffset>-94615</wp:posOffset>
                </wp:positionV>
                <wp:extent cx="796925" cy="733425"/>
                <wp:effectExtent l="0" t="0" r="15875" b="28575"/>
                <wp:wrapTight wrapText="bothSides">
                  <wp:wrapPolygon edited="0">
                    <wp:start x="0" y="0"/>
                    <wp:lineTo x="0" y="21694"/>
                    <wp:lineTo x="21342" y="21694"/>
                    <wp:lineTo x="21342" y="0"/>
                    <wp:lineTo x="0" y="0"/>
                  </wp:wrapPolygon>
                </wp:wrapTight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92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5735" w:rsidRDefault="00EF5735" w:rsidP="00EF573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90pt;margin-top:-7.4pt;width:62.75pt;height:5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">
                <v:textbox>
                  <w:txbxContent>
                    <w:p w:rsidR="00EF5735" w:rsidRDefault="00EF5735" w:rsidP="00EF5735"/>
                  </w:txbxContent>
                </v:textbox>
                <w10:wrap type="tight"/>
              </v:shape>
            </w:pict>
          </mc:Fallback>
        </mc:AlternateContent>
      </w:r>
      <w:r w:rsidR="00EF5735">
        <w:rPr>
          <w:rFonts w:ascii="Sassoon Infant Rg" w:hAnsi="Sassoon Infant Rg"/>
          <w:noProof/>
          <w:sz w:val="72"/>
          <w:szCs w:val="72"/>
          <w:lang w:eastAsia="en-GB"/>
          <w14:stylisticSets>
            <w14:styleSet w14:id="15"/>
          </w14:stylisticSets>
        </w:rPr>
        <w:t xml:space="preserve">  </w:t>
      </w:r>
      <w:r w:rsidR="002F1B64">
        <w:rPr>
          <w:rFonts w:ascii="Sassoon Infant Rg" w:hAnsi="Sassoon Infant Rg"/>
          <w:noProof/>
          <w:sz w:val="72"/>
          <w:szCs w:val="72"/>
          <w:lang w:eastAsia="en-GB"/>
          <w14:stylisticSets>
            <w14:styleSet w14:id="15"/>
          </w14:stylisticSets>
        </w:rPr>
        <w:t xml:space="preserve">  </w:t>
      </w:r>
      <w:r>
        <w:rPr>
          <w:rFonts w:ascii="Sassoon Infant Rg" w:hAnsi="Sassoon Infant Rg"/>
          <w:noProof/>
          <w:sz w:val="72"/>
          <w:szCs w:val="72"/>
          <w:lang w:eastAsia="en-GB"/>
          <w14:stylisticSets>
            <w14:styleSet w14:id="15"/>
          </w14:stylisticSets>
        </w:rPr>
        <w:t xml:space="preserve">9 +     </w:t>
      </w:r>
      <w:r>
        <w:rPr>
          <w:rFonts w:ascii="Courier New" w:hAnsi="Courier New" w:cs="Courier New"/>
          <w:noProof/>
          <w:sz w:val="72"/>
          <w:szCs w:val="72"/>
          <w:lang w:eastAsia="en-GB"/>
          <w14:stylisticSets>
            <w14:styleSet w14:id="15"/>
          </w14:stylisticSets>
        </w:rPr>
        <w:t>&gt;</w:t>
      </w:r>
      <w:r w:rsidR="00EF5735" w:rsidRPr="00EF5735">
        <w:rPr>
          <w:rFonts w:ascii="Sassoon Infant Rg" w:hAnsi="Sassoon Infant Rg" w:cs="Courier New"/>
          <w:noProof/>
          <w:sz w:val="72"/>
          <w:szCs w:val="72"/>
          <w:lang w:eastAsia="en-GB"/>
          <w14:stylisticSets>
            <w14:styleSet w14:id="15"/>
          </w14:stylisticSets>
        </w:rPr>
        <w:t>9 + 1</w:t>
      </w:r>
      <w:r w:rsidR="00EF5735">
        <w:rPr>
          <w:rFonts w:ascii="Sassoon Infant Rg" w:hAnsi="Sassoon Infant Rg" w:cs="Courier New"/>
          <w:noProof/>
          <w:sz w:val="72"/>
          <w:szCs w:val="72"/>
          <w:lang w:eastAsia="en-GB"/>
          <w14:stylisticSets>
            <w14:styleSet w14:id="15"/>
          </w14:stylisticSets>
        </w:rPr>
        <w:t xml:space="preserve">  </w:t>
      </w:r>
      <w:r w:rsidR="002F1B64">
        <w:rPr>
          <w:rFonts w:ascii="Sassoon Infant Rg" w:hAnsi="Sassoon Infant Rg" w:cs="Courier New"/>
          <w:noProof/>
          <w:sz w:val="72"/>
          <w:szCs w:val="72"/>
          <w:lang w:eastAsia="en-GB"/>
          <w14:stylisticSets>
            <w14:styleSet w14:id="15"/>
          </w14:stylisticSets>
        </w:rPr>
        <w:t xml:space="preserve">            </w:t>
      </w:r>
      <w:r w:rsidR="00EF5735">
        <w:rPr>
          <w:rFonts w:ascii="Sassoon Infant Rg" w:hAnsi="Sassoon Infant Rg" w:cs="Courier New"/>
          <w:noProof/>
          <w:sz w:val="72"/>
          <w:szCs w:val="72"/>
          <w:lang w:eastAsia="en-GB"/>
          <w14:stylisticSets>
            <w14:styleSet w14:id="15"/>
          </w14:stylisticSets>
        </w:rPr>
        <w:t xml:space="preserve"> </w:t>
      </w:r>
    </w:p>
    <w:sectPr w:rsidR="001F7E44" w:rsidSect="00EF4E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">
    <w:altName w:val="Andale Mono"/>
    <w:charset w:val="00"/>
    <w:family w:val="auto"/>
    <w:pitch w:val="variable"/>
    <w:sig w:usb0="80000027" w:usb1="00000000" w:usb2="00000000" w:usb3="00000000" w:csb0="00000001" w:csb1="00000000"/>
  </w:font>
  <w:font w:name="Sassoon Infant Rg">
    <w:altName w:val="Cambria"/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03264E"/>
    <w:rsid w:val="000429C5"/>
    <w:rsid w:val="00091DDF"/>
    <w:rsid w:val="001606C1"/>
    <w:rsid w:val="0018301B"/>
    <w:rsid w:val="001D2F59"/>
    <w:rsid w:val="001F7E44"/>
    <w:rsid w:val="002352B5"/>
    <w:rsid w:val="002551CF"/>
    <w:rsid w:val="0027541E"/>
    <w:rsid w:val="00291C64"/>
    <w:rsid w:val="002F1B64"/>
    <w:rsid w:val="002F43E8"/>
    <w:rsid w:val="003867AC"/>
    <w:rsid w:val="0039789F"/>
    <w:rsid w:val="00421750"/>
    <w:rsid w:val="004A2899"/>
    <w:rsid w:val="005503BA"/>
    <w:rsid w:val="005B2798"/>
    <w:rsid w:val="005B69CB"/>
    <w:rsid w:val="006834BC"/>
    <w:rsid w:val="00694CDD"/>
    <w:rsid w:val="00741CB8"/>
    <w:rsid w:val="007E6AE1"/>
    <w:rsid w:val="007F606F"/>
    <w:rsid w:val="007F6F8C"/>
    <w:rsid w:val="0080429C"/>
    <w:rsid w:val="00810267"/>
    <w:rsid w:val="00832B16"/>
    <w:rsid w:val="00840777"/>
    <w:rsid w:val="00884E8E"/>
    <w:rsid w:val="008A3437"/>
    <w:rsid w:val="00993617"/>
    <w:rsid w:val="009D373D"/>
    <w:rsid w:val="009F78C9"/>
    <w:rsid w:val="00A96702"/>
    <w:rsid w:val="00AC0050"/>
    <w:rsid w:val="00B91CE4"/>
    <w:rsid w:val="00C81664"/>
    <w:rsid w:val="00C81CF3"/>
    <w:rsid w:val="00D2604C"/>
    <w:rsid w:val="00D366F6"/>
    <w:rsid w:val="00E67375"/>
    <w:rsid w:val="00E937EB"/>
    <w:rsid w:val="00E948BD"/>
    <w:rsid w:val="00EF4EC7"/>
    <w:rsid w:val="00EF5735"/>
    <w:rsid w:val="00FB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A3C23-4B89-2D48-A0F8-B0AF6190B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</Words>
  <Characters>369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2021-02-09T10:38:00Z</dcterms:created>
  <dcterms:modified xsi:type="dcterms:W3CDTF">2021-02-09T10:38:00Z</dcterms:modified>
</cp:coreProperties>
</file>