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46B389" w14:textId="24CECC88" w:rsidR="00C83FEA" w:rsidRDefault="00595188">
      <w:r>
        <w:rPr>
          <w:noProof/>
          <w14:ligatures w14:val="none"/>
          <w14:cntxtAlts w14:val="0"/>
        </w:rPr>
        <mc:AlternateContent>
          <mc:Choice Requires="wps">
            <w:drawing>
              <wp:anchor distT="0" distB="0" distL="114300" distR="114300" simplePos="0" relativeHeight="251659264" behindDoc="0" locked="0" layoutInCell="1" allowOverlap="1" wp14:anchorId="585A5B21" wp14:editId="55AA27F4">
                <wp:simplePos x="0" y="0"/>
                <wp:positionH relativeFrom="margin">
                  <wp:align>center</wp:align>
                </wp:positionH>
                <wp:positionV relativeFrom="paragraph">
                  <wp:posOffset>975360</wp:posOffset>
                </wp:positionV>
                <wp:extent cx="6217920" cy="2270760"/>
                <wp:effectExtent l="0" t="0" r="11430" b="15240"/>
                <wp:wrapNone/>
                <wp:docPr id="12" name="Rectangle: Rounded Corners 12"/>
                <wp:cNvGraphicFramePr/>
                <a:graphic xmlns:a="http://schemas.openxmlformats.org/drawingml/2006/main">
                  <a:graphicData uri="http://schemas.microsoft.com/office/word/2010/wordprocessingShape">
                    <wps:wsp>
                      <wps:cNvSpPr/>
                      <wps:spPr>
                        <a:xfrm>
                          <a:off x="0" y="0"/>
                          <a:ext cx="6217920" cy="2270760"/>
                        </a:xfrm>
                        <a:prstGeom prst="round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67C857F" id="Rectangle: Rounded Corners 12" o:spid="_x0000_s1026" style="position:absolute;margin-left:0;margin-top:76.8pt;width:489.6pt;height:178.8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" fillcolor="red" strokecolor="#1f3763 [1604]" strokeweight="1pt">
                <v:stroke joinstyle="miter"/>
                <w10:wrap anchorx="margin"/>
              </v:roundrect>
            </w:pict>
          </mc:Fallback>
        </mc:AlternateContent>
      </w:r>
      <w:r w:rsidR="00286833">
        <w:t xml:space="preserve">                </w:t>
      </w:r>
      <w:r>
        <w:rPr>
          <w:noProof/>
        </w:rPr>
        <w:drawing>
          <wp:inline distT="0" distB="0" distL="0" distR="0" wp14:anchorId="2C8947D0" wp14:editId="2994B834">
            <wp:extent cx="883920" cy="8839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inline>
        </w:drawing>
      </w:r>
      <w:r w:rsidR="00286833">
        <w:t xml:space="preserve">                                                                                                                          </w:t>
      </w:r>
      <w:r w:rsidR="00286833">
        <w:rPr>
          <w:noProof/>
        </w:rPr>
        <w:drawing>
          <wp:inline distT="0" distB="0" distL="0" distR="0" wp14:anchorId="55AFA7A4" wp14:editId="137977AD">
            <wp:extent cx="883920" cy="88392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83920" cy="883920"/>
                    </a:xfrm>
                    <a:prstGeom prst="rect">
                      <a:avLst/>
                    </a:prstGeom>
                    <a:noFill/>
                    <a:ln>
                      <a:noFill/>
                    </a:ln>
                  </pic:spPr>
                </pic:pic>
              </a:graphicData>
            </a:graphic>
          </wp:inline>
        </w:drawing>
      </w:r>
    </w:p>
    <w:p w14:paraId="1C9A24B0" w14:textId="25E19981" w:rsidR="00286833" w:rsidRDefault="00595188">
      <w:r>
        <w:rPr>
          <w:noProof/>
          <w14:ligatures w14:val="none"/>
          <w14:cntxtAlts w14:val="0"/>
        </w:rPr>
        <mc:AlternateContent>
          <mc:Choice Requires="wps">
            <w:drawing>
              <wp:anchor distT="0" distB="0" distL="114300" distR="114300" simplePos="0" relativeHeight="251660288" behindDoc="0" locked="0" layoutInCell="1" allowOverlap="1" wp14:anchorId="5561B3FE" wp14:editId="68A832CC">
                <wp:simplePos x="0" y="0"/>
                <wp:positionH relativeFrom="margin">
                  <wp:posOffset>489857</wp:posOffset>
                </wp:positionH>
                <wp:positionV relativeFrom="paragraph">
                  <wp:posOffset>218984</wp:posOffset>
                </wp:positionV>
                <wp:extent cx="5760720" cy="1905000"/>
                <wp:effectExtent l="0" t="0" r="11430" b="19050"/>
                <wp:wrapNone/>
                <wp:docPr id="13" name="Text Box 13"/>
                <wp:cNvGraphicFramePr/>
                <a:graphic xmlns:a="http://schemas.openxmlformats.org/drawingml/2006/main">
                  <a:graphicData uri="http://schemas.microsoft.com/office/word/2010/wordprocessingShape">
                    <wps:wsp>
                      <wps:cNvSpPr txBox="1"/>
                      <wps:spPr>
                        <a:xfrm>
                          <a:off x="0" y="0"/>
                          <a:ext cx="5760720" cy="1905000"/>
                        </a:xfrm>
                        <a:prstGeom prst="rect">
                          <a:avLst/>
                        </a:prstGeom>
                        <a:solidFill>
                          <a:srgbClr val="FF0000"/>
                        </a:solidFill>
                        <a:ln w="6350">
                          <a:solidFill>
                            <a:srgbClr val="FF0000"/>
                          </a:solidFill>
                        </a:ln>
                      </wps:spPr>
                      <wps:txbx>
                        <w:txbxContent>
                          <w:p w14:paraId="51E99B3E" w14:textId="22FB0A74"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sidR="00FE3E7F">
                              <w:rPr>
                                <w:rFonts w:ascii="Twinkl Cursive Looped" w:hAnsi="Twinkl Cursive Looped"/>
                                <w:b/>
                                <w:bCs/>
                                <w:sz w:val="64"/>
                                <w:szCs w:val="64"/>
                              </w:rPr>
                              <w:t>3</w:t>
                            </w:r>
                            <w:r w:rsidRPr="00286833">
                              <w:rPr>
                                <w:rFonts w:ascii="Twinkl Cursive Looped" w:hAnsi="Twinkl Cursive Looped"/>
                                <w:b/>
                                <w:bCs/>
                                <w:sz w:val="64"/>
                                <w:szCs w:val="64"/>
                              </w:rPr>
                              <w:t xml:space="preserve"> Maths</w:t>
                            </w:r>
                          </w:p>
                          <w:p w14:paraId="4453A9C2" w14:textId="17A5E25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5066E8BC" w14:textId="6BF45676"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61B3FE" id="_x0000_t202" coordsize="21600,21600" o:spt="202" path="m,l,21600r21600,l21600,xe">
                <v:stroke joinstyle="miter"/>
                <v:path gradientshapeok="t" o:connecttype="rect"/>
              </v:shapetype>
              <v:shape id="Text Box 13" o:spid="_x0000_s1026" type="#_x0000_t202" style="position:absolute;margin-left:38.55pt;margin-top:17.25pt;width:453.6pt;height:150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" fillcolor="red" strokecolor="red" strokeweight=".5pt">
                <v:textbox>
                  <w:txbxContent>
                    <w:p w14:paraId="51E99B3E" w14:textId="22FB0A74"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 xml:space="preserve">Year </w:t>
                      </w:r>
                      <w:r w:rsidR="00FE3E7F">
                        <w:rPr>
                          <w:rFonts w:ascii="Twinkl Cursive Looped" w:hAnsi="Twinkl Cursive Looped"/>
                          <w:b/>
                          <w:bCs/>
                          <w:sz w:val="64"/>
                          <w:szCs w:val="64"/>
                        </w:rPr>
                        <w:t>3</w:t>
                      </w:r>
                      <w:r w:rsidRPr="00286833">
                        <w:rPr>
                          <w:rFonts w:ascii="Twinkl Cursive Looped" w:hAnsi="Twinkl Cursive Looped"/>
                          <w:b/>
                          <w:bCs/>
                          <w:sz w:val="64"/>
                          <w:szCs w:val="64"/>
                        </w:rPr>
                        <w:t xml:space="preserve"> Maths</w:t>
                      </w:r>
                    </w:p>
                    <w:p w14:paraId="4453A9C2" w14:textId="17A5E25C"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KEY INSTANT RECALL FACTS</w:t>
                      </w:r>
                    </w:p>
                    <w:p w14:paraId="5066E8BC" w14:textId="6BF45676" w:rsidR="00286833" w:rsidRPr="00286833" w:rsidRDefault="00286833" w:rsidP="00286833">
                      <w:pPr>
                        <w:jc w:val="center"/>
                        <w:rPr>
                          <w:rFonts w:ascii="Twinkl Cursive Looped" w:hAnsi="Twinkl Cursive Looped"/>
                          <w:b/>
                          <w:bCs/>
                          <w:sz w:val="64"/>
                          <w:szCs w:val="64"/>
                        </w:rPr>
                      </w:pPr>
                      <w:r w:rsidRPr="00286833">
                        <w:rPr>
                          <w:rFonts w:ascii="Twinkl Cursive Looped" w:hAnsi="Twinkl Cursive Looped"/>
                          <w:b/>
                          <w:bCs/>
                          <w:sz w:val="64"/>
                          <w:szCs w:val="64"/>
                        </w:rPr>
                        <w:t>(KIRFs)</w:t>
                      </w:r>
                    </w:p>
                  </w:txbxContent>
                </v:textbox>
                <w10:wrap anchorx="margin"/>
              </v:shape>
            </w:pict>
          </mc:Fallback>
        </mc:AlternateContent>
      </w:r>
    </w:p>
    <w:p w14:paraId="6527C33E" w14:textId="63F76B70" w:rsidR="00286833" w:rsidRDefault="00286833"/>
    <w:p w14:paraId="04307C79" w14:textId="40A631FB" w:rsidR="00286833" w:rsidRDefault="00286833"/>
    <w:p w14:paraId="42D842E6" w14:textId="7D8B4DCA" w:rsidR="00286833" w:rsidRDefault="00286833"/>
    <w:p w14:paraId="64342F39" w14:textId="41048CD3" w:rsidR="00286833" w:rsidRDefault="00286833"/>
    <w:p w14:paraId="669B62CD" w14:textId="722A3EBE" w:rsidR="00286833" w:rsidRDefault="00286833"/>
    <w:p w14:paraId="59B5EAEB" w14:textId="330228CA" w:rsidR="00286833" w:rsidRDefault="00286833"/>
    <w:p w14:paraId="74E3AB0A" w14:textId="5D25A0C8" w:rsidR="00286833" w:rsidRDefault="00286833"/>
    <w:p w14:paraId="07960621" w14:textId="2175E1ED" w:rsidR="00286833" w:rsidRDefault="00286833"/>
    <w:p w14:paraId="664CCC0E" w14:textId="2B3D3211" w:rsidR="00286833" w:rsidRDefault="00286833"/>
    <w:p w14:paraId="562D9D53" w14:textId="1E8C66B4"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To develop your child’s fluency and mental maths skills, we have introduced KIRFs (Key Instant Recall Facts) throughout school. KIRFs are a way of helping your child to learn by heart key facts and information which they need to have instant recall of.</w:t>
      </w:r>
    </w:p>
    <w:p w14:paraId="0B4CD2D9" w14:textId="1D417EF0" w:rsidR="00286833" w:rsidRPr="00595188" w:rsidRDefault="00286833" w:rsidP="00595188">
      <w:pPr>
        <w:spacing w:after="0"/>
        <w:rPr>
          <w:rFonts w:ascii="Twinkl Cursive Looped" w:hAnsi="Twinkl Cursive Looped"/>
          <w:sz w:val="28"/>
          <w:szCs w:val="28"/>
        </w:rPr>
      </w:pPr>
    </w:p>
    <w:p w14:paraId="74AF8830" w14:textId="6764CBCE"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KIRFs are designed to support the development of mental maths skills that underpin much of the maths work in schools. They are particularly useful when calculating: adding</w:t>
      </w:r>
      <w:r w:rsidR="00595188">
        <w:rPr>
          <w:rFonts w:ascii="Twinkl Cursive Looped" w:hAnsi="Twinkl Cursive Looped"/>
          <w:sz w:val="28"/>
          <w:szCs w:val="28"/>
        </w:rPr>
        <w:t>,</w:t>
      </w:r>
      <w:r w:rsidRPr="00595188">
        <w:rPr>
          <w:rFonts w:ascii="Twinkl Cursive Looped" w:hAnsi="Twinkl Cursive Looped"/>
          <w:sz w:val="28"/>
          <w:szCs w:val="28"/>
        </w:rPr>
        <w:t xml:space="preserve"> subtracting</w:t>
      </w:r>
      <w:r w:rsidR="00595188">
        <w:rPr>
          <w:rFonts w:ascii="Twinkl Cursive Looped" w:hAnsi="Twinkl Cursive Looped"/>
          <w:sz w:val="28"/>
          <w:szCs w:val="28"/>
        </w:rPr>
        <w:t>,</w:t>
      </w:r>
      <w:r w:rsidRPr="00595188">
        <w:rPr>
          <w:rFonts w:ascii="Twinkl Cursive Looped" w:hAnsi="Twinkl Cursive Looped"/>
          <w:sz w:val="28"/>
          <w:szCs w:val="28"/>
        </w:rPr>
        <w:t xml:space="preserve"> multiplying or dividing. They contain number facts such as number bonds and times tables that need constant practise and rehearsal, so children can recall them quickly.</w:t>
      </w:r>
    </w:p>
    <w:p w14:paraId="32C1F098" w14:textId="5537B3E9" w:rsidR="00286833" w:rsidRPr="00595188" w:rsidRDefault="00286833" w:rsidP="00595188">
      <w:pPr>
        <w:spacing w:after="0"/>
        <w:rPr>
          <w:rFonts w:ascii="Twinkl Cursive Looped" w:hAnsi="Twinkl Cursive Looped"/>
          <w:sz w:val="28"/>
          <w:szCs w:val="28"/>
        </w:rPr>
      </w:pPr>
    </w:p>
    <w:p w14:paraId="54FDD06E" w14:textId="74272AA7" w:rsidR="00286833" w:rsidRPr="00595188" w:rsidRDefault="00286833" w:rsidP="00595188">
      <w:pPr>
        <w:spacing w:after="0"/>
        <w:rPr>
          <w:rFonts w:ascii="Twinkl Cursive Looped" w:hAnsi="Twinkl Cursive Looped"/>
          <w:sz w:val="28"/>
          <w:szCs w:val="28"/>
        </w:rPr>
      </w:pPr>
      <w:r w:rsidRPr="00595188">
        <w:rPr>
          <w:rFonts w:ascii="Twinkl Cursive Looped" w:hAnsi="Twinkl Cursive Looped"/>
          <w:sz w:val="28"/>
          <w:szCs w:val="28"/>
        </w:rPr>
        <w:t>Each half term, children will focus on 2 KIRFS to practise and learn at home</w:t>
      </w:r>
      <w:r w:rsidR="00595188" w:rsidRPr="00595188">
        <w:rPr>
          <w:rFonts w:ascii="Twinkl Cursive Looped" w:hAnsi="Twinkl Cursive Looped"/>
          <w:sz w:val="28"/>
          <w:szCs w:val="28"/>
        </w:rPr>
        <w:t xml:space="preserve"> alongside the work that we will be doing weekly in school. They will include ideas to assist your child in grasping these key facts. They are not designed to be a time-consuming task and can be practised anywhere – in the car, walking to school etc. Regular practise – little and often – helps children to retain these facts.</w:t>
      </w:r>
    </w:p>
    <w:p w14:paraId="1D9C4B58" w14:textId="1003406B" w:rsidR="00595188" w:rsidRPr="00595188" w:rsidRDefault="00595188" w:rsidP="00595188">
      <w:pPr>
        <w:spacing w:after="0"/>
        <w:rPr>
          <w:rFonts w:ascii="Twinkl Cursive Looped" w:hAnsi="Twinkl Cursive Looped"/>
          <w:sz w:val="28"/>
          <w:szCs w:val="28"/>
        </w:rPr>
      </w:pPr>
    </w:p>
    <w:p w14:paraId="67CB0D5A" w14:textId="2F4147E2" w:rsidR="00595188" w:rsidRPr="00595188" w:rsidRDefault="00595188" w:rsidP="00595188">
      <w:pPr>
        <w:spacing w:after="0"/>
        <w:rPr>
          <w:rFonts w:ascii="Twinkl Cursive Looped" w:hAnsi="Twinkl Cursive Looped"/>
          <w:sz w:val="28"/>
          <w:szCs w:val="28"/>
        </w:rPr>
      </w:pPr>
      <w:r w:rsidRPr="00595188">
        <w:rPr>
          <w:rFonts w:ascii="Twinkl Cursive Looped" w:hAnsi="Twinkl Cursive Looped"/>
          <w:sz w:val="28"/>
          <w:szCs w:val="28"/>
        </w:rPr>
        <w:t>Over their time at primary school, we believe that – if the KIRFs are developed fully – children will be more confident with maths work, understand its relevance and be able to access the curriculum more easily. They will be able to apply what they have learned to a wide range of problems that confront us regularly.</w:t>
      </w:r>
    </w:p>
    <w:p w14:paraId="5AD5A51F" w14:textId="5F3D2838" w:rsidR="00595188" w:rsidRPr="00595188" w:rsidRDefault="00595188" w:rsidP="00595188">
      <w:pPr>
        <w:spacing w:after="0"/>
        <w:rPr>
          <w:rFonts w:ascii="Twinkl Cursive Looped" w:hAnsi="Twinkl Cursive Looped"/>
          <w:sz w:val="28"/>
          <w:szCs w:val="28"/>
        </w:rPr>
      </w:pPr>
    </w:p>
    <w:p w14:paraId="483CE281" w14:textId="25505DF7" w:rsidR="00595188" w:rsidRDefault="00595188" w:rsidP="00595188">
      <w:pPr>
        <w:spacing w:after="0"/>
        <w:rPr>
          <w:rFonts w:ascii="Twinkl Cursive Looped" w:hAnsi="Twinkl Cursive Looped"/>
          <w:sz w:val="28"/>
          <w:szCs w:val="28"/>
        </w:rPr>
      </w:pPr>
      <w:r w:rsidRPr="00595188">
        <w:rPr>
          <w:rFonts w:ascii="Twinkl Cursive Looped" w:hAnsi="Twinkl Cursive Looped"/>
          <w:sz w:val="28"/>
          <w:szCs w:val="28"/>
        </w:rPr>
        <w:t>Thank you for your support.</w:t>
      </w:r>
    </w:p>
    <w:p w14:paraId="04F31541" w14:textId="738E49E5" w:rsidR="00A04408" w:rsidRDefault="00A04408" w:rsidP="00595188">
      <w:pPr>
        <w:spacing w:after="0"/>
        <w:rPr>
          <w:rFonts w:ascii="Twinkl Cursive Looped" w:hAnsi="Twinkl Cursive Looped"/>
          <w:sz w:val="28"/>
          <w:szCs w:val="28"/>
        </w:rPr>
      </w:pPr>
      <w:r>
        <w:rPr>
          <w:rFonts w:ascii="Twinkl Cursive Looped" w:hAnsi="Twinkl Cursive Looped"/>
          <w:noProof/>
          <w:sz w:val="28"/>
          <w:szCs w:val="28"/>
          <w14:ligatures w14:val="none"/>
          <w14:cntxtAlts w14:val="0"/>
        </w:rPr>
        <w:lastRenderedPageBreak/>
        <mc:AlternateContent>
          <mc:Choice Requires="wps">
            <w:drawing>
              <wp:anchor distT="0" distB="0" distL="114300" distR="114300" simplePos="0" relativeHeight="251662336" behindDoc="0" locked="0" layoutInCell="1" allowOverlap="1" wp14:anchorId="0A57CC98" wp14:editId="0A0D3E49">
                <wp:simplePos x="0" y="0"/>
                <wp:positionH relativeFrom="column">
                  <wp:posOffset>193040</wp:posOffset>
                </wp:positionH>
                <wp:positionV relativeFrom="paragraph">
                  <wp:posOffset>29210</wp:posOffset>
                </wp:positionV>
                <wp:extent cx="6278880" cy="1280160"/>
                <wp:effectExtent l="0" t="0" r="26670" b="15240"/>
                <wp:wrapNone/>
                <wp:docPr id="15" name="Text Box 15"/>
                <wp:cNvGraphicFramePr/>
                <a:graphic xmlns:a="http://schemas.openxmlformats.org/drawingml/2006/main">
                  <a:graphicData uri="http://schemas.microsoft.com/office/word/2010/wordprocessingShape">
                    <wps:wsp>
                      <wps:cNvSpPr txBox="1"/>
                      <wps:spPr>
                        <a:xfrm>
                          <a:off x="0" y="0"/>
                          <a:ext cx="6278880" cy="1280160"/>
                        </a:xfrm>
                        <a:prstGeom prst="rect">
                          <a:avLst/>
                        </a:prstGeom>
                        <a:solidFill>
                          <a:srgbClr val="FF0000"/>
                        </a:solidFill>
                        <a:ln w="6350">
                          <a:solidFill>
                            <a:prstClr val="black"/>
                          </a:solidFill>
                        </a:ln>
                      </wps:spPr>
                      <wps:txbx>
                        <w:txbxContent>
                          <w:p w14:paraId="2752A98B" w14:textId="77777777" w:rsidR="00A04408" w:rsidRDefault="00A04408" w:rsidP="00A04408">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5DE61107" w14:textId="3FEDBCBA" w:rsidR="00A04408" w:rsidRPr="00A04408" w:rsidRDefault="00A04408" w:rsidP="00A04408">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w:t>
                            </w:r>
                            <w:r w:rsidR="00FE3E7F">
                              <w:rPr>
                                <w:rFonts w:ascii="Twinkl Cursive Looped" w:hAnsi="Twinkl Cursive Looped"/>
                                <w:sz w:val="72"/>
                                <w:szCs w:val="72"/>
                              </w:rPr>
                              <w:t>3</w:t>
                            </w:r>
                            <w:r>
                              <w:rPr>
                                <w:rFonts w:ascii="Twinkl Cursive Looped" w:hAnsi="Twinkl Cursive Looped"/>
                                <w:sz w:val="72"/>
                                <w:szCs w:val="72"/>
                              </w:rPr>
                              <w:t xml:space="preserve"> </w:t>
                            </w:r>
                            <w:r w:rsidR="00FE3E7F">
                              <w:rPr>
                                <w:rFonts w:ascii="Twinkl Cursive Looped" w:hAnsi="Twinkl Cursive Looped"/>
                                <w:sz w:val="72"/>
                                <w:szCs w:val="72"/>
                              </w:rPr>
                              <w:t>Summer</w:t>
                            </w:r>
                            <w:r w:rsidRPr="00A04408">
                              <w:rPr>
                                <w:rFonts w:ascii="Twinkl Cursive Looped" w:hAnsi="Twinkl Cursive Looped"/>
                                <w:sz w:val="72"/>
                                <w:szCs w:val="72"/>
                              </w:rPr>
                              <w:t xml:space="preserve">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57CC98" id="Text Box 15" o:spid="_x0000_s1027" type="#_x0000_t202" style="position:absolute;margin-left:15.2pt;margin-top:2.3pt;width:494.4pt;height:100.8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" fillcolor="red" strokeweight=".5pt">
                <v:textbox>
                  <w:txbxContent>
                    <w:p w14:paraId="2752A98B" w14:textId="77777777" w:rsidR="00A04408" w:rsidRDefault="00A04408" w:rsidP="00A04408">
                      <w:pPr>
                        <w:spacing w:after="0" w:line="286" w:lineRule="auto"/>
                        <w:jc w:val="center"/>
                        <w:rPr>
                          <w:rFonts w:ascii="Twinkl Cursive Looped" w:hAnsi="Twinkl Cursive Looped"/>
                          <w:sz w:val="72"/>
                          <w:szCs w:val="72"/>
                        </w:rPr>
                      </w:pPr>
                      <w:r w:rsidRPr="00A04408">
                        <w:rPr>
                          <w:rFonts w:ascii="Twinkl Cursive Looped" w:hAnsi="Twinkl Cursive Looped"/>
                          <w:sz w:val="72"/>
                          <w:szCs w:val="72"/>
                        </w:rPr>
                        <w:t xml:space="preserve">Key Instant Recall Facts </w:t>
                      </w:r>
                    </w:p>
                    <w:p w14:paraId="5DE61107" w14:textId="3FEDBCBA" w:rsidR="00A04408" w:rsidRPr="00A04408" w:rsidRDefault="00A04408" w:rsidP="00A04408">
                      <w:pPr>
                        <w:spacing w:after="0" w:line="286" w:lineRule="auto"/>
                        <w:jc w:val="center"/>
                        <w:rPr>
                          <w:rFonts w:ascii="Twinkl Cursive Looped" w:hAnsi="Twinkl Cursive Looped"/>
                          <w:sz w:val="72"/>
                          <w:szCs w:val="72"/>
                        </w:rPr>
                      </w:pPr>
                      <w:r>
                        <w:rPr>
                          <w:rFonts w:ascii="Twinkl Cursive Looped" w:hAnsi="Twinkl Cursive Looped"/>
                          <w:sz w:val="72"/>
                          <w:szCs w:val="72"/>
                        </w:rPr>
                        <w:t xml:space="preserve">Year </w:t>
                      </w:r>
                      <w:r w:rsidR="00FE3E7F">
                        <w:rPr>
                          <w:rFonts w:ascii="Twinkl Cursive Looped" w:hAnsi="Twinkl Cursive Looped"/>
                          <w:sz w:val="72"/>
                          <w:szCs w:val="72"/>
                        </w:rPr>
                        <w:t>3</w:t>
                      </w:r>
                      <w:r>
                        <w:rPr>
                          <w:rFonts w:ascii="Twinkl Cursive Looped" w:hAnsi="Twinkl Cursive Looped"/>
                          <w:sz w:val="72"/>
                          <w:szCs w:val="72"/>
                        </w:rPr>
                        <w:t xml:space="preserve"> </w:t>
                      </w:r>
                      <w:r w:rsidR="00FE3E7F">
                        <w:rPr>
                          <w:rFonts w:ascii="Twinkl Cursive Looped" w:hAnsi="Twinkl Cursive Looped"/>
                          <w:sz w:val="72"/>
                          <w:szCs w:val="72"/>
                        </w:rPr>
                        <w:t>Summer</w:t>
                      </w:r>
                      <w:r w:rsidRPr="00A04408">
                        <w:rPr>
                          <w:rFonts w:ascii="Twinkl Cursive Looped" w:hAnsi="Twinkl Cursive Looped"/>
                          <w:sz w:val="72"/>
                          <w:szCs w:val="72"/>
                        </w:rPr>
                        <w:t xml:space="preserve"> 1</w:t>
                      </w:r>
                    </w:p>
                  </w:txbxContent>
                </v:textbox>
              </v:shape>
            </w:pict>
          </mc:Fallback>
        </mc:AlternateContent>
      </w:r>
    </w:p>
    <w:p w14:paraId="4DF4B006" w14:textId="5F7BD8B3" w:rsidR="00A04408" w:rsidRDefault="00A04408" w:rsidP="00595188">
      <w:pPr>
        <w:spacing w:after="0"/>
        <w:rPr>
          <w:rFonts w:ascii="Twinkl Cursive Looped" w:hAnsi="Twinkl Cursive Looped"/>
          <w:sz w:val="28"/>
          <w:szCs w:val="28"/>
        </w:rPr>
      </w:pPr>
    </w:p>
    <w:p w14:paraId="2501FCD6" w14:textId="77777777" w:rsidR="00A04408" w:rsidRDefault="00A04408" w:rsidP="00595188">
      <w:pPr>
        <w:spacing w:after="0"/>
        <w:rPr>
          <w:rFonts w:ascii="Twinkl Cursive Looped" w:hAnsi="Twinkl Cursive Looped"/>
          <w:sz w:val="28"/>
          <w:szCs w:val="28"/>
        </w:rPr>
      </w:pPr>
    </w:p>
    <w:p w14:paraId="29E3DB00" w14:textId="079995E3" w:rsidR="00A04408" w:rsidRDefault="00A04408" w:rsidP="00595188">
      <w:pPr>
        <w:spacing w:after="0"/>
        <w:rPr>
          <w:rFonts w:ascii="Twinkl Cursive Looped" w:hAnsi="Twinkl Cursive Looped"/>
          <w:sz w:val="28"/>
          <w:szCs w:val="28"/>
        </w:rPr>
      </w:pPr>
    </w:p>
    <w:p w14:paraId="54C6FE44" w14:textId="0C0D080C" w:rsidR="00A04408" w:rsidRDefault="00A04408" w:rsidP="00595188">
      <w:pPr>
        <w:spacing w:after="0"/>
        <w:rPr>
          <w:rFonts w:ascii="Twinkl Cursive Looped" w:hAnsi="Twinkl Cursive Looped"/>
          <w:sz w:val="28"/>
          <w:szCs w:val="28"/>
        </w:rPr>
      </w:pPr>
    </w:p>
    <w:p w14:paraId="173194E4" w14:textId="7EA2C642" w:rsidR="00595188" w:rsidRDefault="00A04408" w:rsidP="00236C3C">
      <w:pPr>
        <w:spacing w:after="0"/>
        <w:jc w:val="center"/>
        <w:rPr>
          <w:rFonts w:ascii="Twinkl Cursive Looped" w:hAnsi="Twinkl Cursive Looped"/>
          <w:sz w:val="28"/>
          <w:szCs w:val="28"/>
        </w:rPr>
      </w:pPr>
      <w:r>
        <w:rPr>
          <w:rFonts w:ascii="Twinkl Cursive Looped" w:hAnsi="Twinkl Cursive Looped"/>
          <w:sz w:val="28"/>
          <w:szCs w:val="28"/>
        </w:rPr>
        <w:t>This half term your child is working towards achieving</w:t>
      </w:r>
      <w:r w:rsidR="00473DC2">
        <w:rPr>
          <w:rFonts w:ascii="Twinkl Cursive Looped" w:hAnsi="Twinkl Cursive Looped"/>
          <w:sz w:val="28"/>
          <w:szCs w:val="28"/>
        </w:rPr>
        <w:t xml:space="preserve"> knowledge of the KIRFS, indicated below.</w:t>
      </w:r>
    </w:p>
    <w:p w14:paraId="459CD194" w14:textId="60843E9A" w:rsidR="00473DC2" w:rsidRDefault="00473DC2" w:rsidP="00236C3C">
      <w:pPr>
        <w:spacing w:after="0"/>
        <w:jc w:val="center"/>
        <w:rPr>
          <w:rFonts w:ascii="Twinkl Cursive Looped" w:hAnsi="Twinkl Cursive Looped"/>
          <w:sz w:val="28"/>
          <w:szCs w:val="28"/>
        </w:rPr>
      </w:pPr>
      <w:r>
        <w:rPr>
          <w:rFonts w:ascii="Twinkl Cursive Looped" w:hAnsi="Twinkl Cursive Looped"/>
          <w:sz w:val="28"/>
          <w:szCs w:val="28"/>
        </w:rPr>
        <w:t>The ultimate aim is for your child to be able to recall these facts instantly.</w:t>
      </w:r>
    </w:p>
    <w:tbl>
      <w:tblPr>
        <w:tblStyle w:val="TableGrid"/>
        <w:tblW w:w="0" w:type="auto"/>
        <w:tblLook w:val="04A0" w:firstRow="1" w:lastRow="0" w:firstColumn="1" w:lastColumn="0" w:noHBand="0" w:noVBand="1"/>
      </w:tblPr>
      <w:tblGrid>
        <w:gridCol w:w="4815"/>
        <w:gridCol w:w="5641"/>
      </w:tblGrid>
      <w:tr w:rsidR="00473DC2" w14:paraId="3E7E91A5" w14:textId="77777777" w:rsidTr="00BB5171">
        <w:tc>
          <w:tcPr>
            <w:tcW w:w="4815" w:type="dxa"/>
            <w:shd w:val="clear" w:color="auto" w:fill="8EAADB" w:themeFill="accent1" w:themeFillTint="99"/>
          </w:tcPr>
          <w:p w14:paraId="7537D5B0" w14:textId="2D7B2C27" w:rsidR="00473DC2" w:rsidRDefault="00473DC2" w:rsidP="00236C3C">
            <w:pPr>
              <w:spacing w:after="0"/>
              <w:rPr>
                <w:rFonts w:ascii="Twinkl Cursive Looped" w:hAnsi="Twinkl Cursive Looped"/>
                <w:sz w:val="48"/>
                <w:szCs w:val="48"/>
              </w:rPr>
            </w:pPr>
            <w:r>
              <w:rPr>
                <w:rFonts w:ascii="Twinkl Cursive Looped" w:hAnsi="Twinkl Cursive Looped"/>
                <w:sz w:val="48"/>
                <w:szCs w:val="48"/>
              </w:rPr>
              <w:t>This term’s KIRF 1……</w:t>
            </w:r>
          </w:p>
          <w:p w14:paraId="6F278B79" w14:textId="5EC3A84B" w:rsidR="00473DC2" w:rsidRDefault="00473DC2" w:rsidP="00236C3C">
            <w:pPr>
              <w:spacing w:after="0"/>
              <w:rPr>
                <w:rFonts w:ascii="Twinkl Cursive Looped" w:hAnsi="Twinkl Cursive Looped"/>
                <w:sz w:val="28"/>
                <w:szCs w:val="28"/>
              </w:rPr>
            </w:pPr>
          </w:p>
        </w:tc>
        <w:tc>
          <w:tcPr>
            <w:tcW w:w="5641" w:type="dxa"/>
            <w:shd w:val="clear" w:color="auto" w:fill="D9E2F3" w:themeFill="accent1" w:themeFillTint="33"/>
          </w:tcPr>
          <w:p w14:paraId="31E48B7D" w14:textId="0153DCDE" w:rsidR="00473DC2" w:rsidRDefault="00FE3E7F" w:rsidP="00236C3C">
            <w:pPr>
              <w:spacing w:after="0"/>
              <w:jc w:val="center"/>
              <w:rPr>
                <w:rFonts w:ascii="Twinkl Cursive Looped" w:hAnsi="Twinkl Cursive Looped"/>
                <w:sz w:val="28"/>
                <w:szCs w:val="28"/>
              </w:rPr>
            </w:pPr>
            <w:r>
              <w:rPr>
                <w:rFonts w:ascii="Twinkl Cursive Looped" w:hAnsi="Twinkl Cursive Looped"/>
                <w:sz w:val="28"/>
                <w:szCs w:val="28"/>
              </w:rPr>
              <w:t xml:space="preserve">I know multiplication and division facts for the 3x </w:t>
            </w:r>
            <w:proofErr w:type="gramStart"/>
            <w:r>
              <w:rPr>
                <w:rFonts w:ascii="Twinkl Cursive Looped" w:hAnsi="Twinkl Cursive Looped"/>
                <w:sz w:val="28"/>
                <w:szCs w:val="28"/>
              </w:rPr>
              <w:t>table</w:t>
            </w:r>
            <w:proofErr w:type="gramEnd"/>
          </w:p>
          <w:p w14:paraId="5B1E8FC6" w14:textId="131C2B74" w:rsidR="00473DC2" w:rsidRDefault="00473DC2" w:rsidP="00236C3C">
            <w:pPr>
              <w:spacing w:after="0"/>
              <w:jc w:val="center"/>
              <w:rPr>
                <w:rFonts w:ascii="Twinkl Cursive Looped" w:hAnsi="Twinkl Cursive Looped"/>
                <w:sz w:val="28"/>
                <w:szCs w:val="28"/>
              </w:rPr>
            </w:pPr>
          </w:p>
        </w:tc>
      </w:tr>
      <w:tr w:rsidR="00BC04F6" w14:paraId="3380ED67" w14:textId="77777777" w:rsidTr="00BB5171">
        <w:tc>
          <w:tcPr>
            <w:tcW w:w="4815" w:type="dxa"/>
            <w:shd w:val="clear" w:color="auto" w:fill="B4C6E7" w:themeFill="accent1" w:themeFillTint="66"/>
          </w:tcPr>
          <w:p w14:paraId="7BAC73A0" w14:textId="77777777" w:rsidR="00BC04F6" w:rsidRPr="00236C3C" w:rsidRDefault="00BC04F6" w:rsidP="00236C3C">
            <w:pPr>
              <w:spacing w:after="0"/>
              <w:jc w:val="center"/>
              <w:rPr>
                <w:rFonts w:ascii="Twinkl Cursive Looped" w:hAnsi="Twinkl Cursive Looped"/>
                <w:sz w:val="48"/>
                <w:szCs w:val="48"/>
              </w:rPr>
            </w:pPr>
            <w:r w:rsidRPr="00236C3C">
              <w:rPr>
                <w:rFonts w:ascii="Twinkl Cursive Looped" w:hAnsi="Twinkl Cursive Looped"/>
                <w:sz w:val="48"/>
                <w:szCs w:val="48"/>
              </w:rPr>
              <w:t>Key Vocabulary</w:t>
            </w:r>
          </w:p>
          <w:p w14:paraId="623A3520" w14:textId="3ABBAB53" w:rsidR="00BC04F6" w:rsidRPr="00236C3C" w:rsidRDefault="00BC04F6" w:rsidP="00236C3C">
            <w:pPr>
              <w:spacing w:after="0"/>
              <w:jc w:val="center"/>
              <w:rPr>
                <w:rFonts w:ascii="Twinkl Cursive Looped" w:hAnsi="Twinkl Cursive Looped"/>
                <w:sz w:val="28"/>
                <w:szCs w:val="28"/>
              </w:rPr>
            </w:pPr>
          </w:p>
        </w:tc>
        <w:tc>
          <w:tcPr>
            <w:tcW w:w="5641" w:type="dxa"/>
            <w:shd w:val="clear" w:color="auto" w:fill="D9E2F3" w:themeFill="accent1" w:themeFillTint="33"/>
          </w:tcPr>
          <w:p w14:paraId="03F1F08D" w14:textId="77777777" w:rsidR="006F6E22" w:rsidRDefault="00BB5171" w:rsidP="006F6E22">
            <w:pPr>
              <w:spacing w:after="0"/>
              <w:jc w:val="center"/>
              <w:rPr>
                <w:rFonts w:ascii="Twinkl Cursive Looped" w:hAnsi="Twinkl Cursive Looped"/>
                <w:sz w:val="28"/>
                <w:szCs w:val="28"/>
              </w:rPr>
            </w:pPr>
            <w:r>
              <w:rPr>
                <w:rFonts w:ascii="Twinkl Cursive Looped" w:hAnsi="Twinkl Cursive Looped"/>
                <w:sz w:val="28"/>
                <w:szCs w:val="28"/>
              </w:rPr>
              <w:t>Play a game</w:t>
            </w:r>
          </w:p>
          <w:p w14:paraId="6E14EACF" w14:textId="4CA8731B" w:rsidR="00BB5171" w:rsidRPr="006F6E22" w:rsidRDefault="00BB5171" w:rsidP="006F6E22">
            <w:pPr>
              <w:spacing w:after="0"/>
              <w:jc w:val="center"/>
              <w:rPr>
                <w:rFonts w:ascii="Twinkl Cursive Looped" w:hAnsi="Twinkl Cursive Looped"/>
                <w:sz w:val="28"/>
                <w:szCs w:val="28"/>
              </w:rPr>
            </w:pPr>
          </w:p>
        </w:tc>
      </w:tr>
      <w:tr w:rsidR="00236C3C" w14:paraId="44DB47B3" w14:textId="77777777" w:rsidTr="00BB5171">
        <w:tc>
          <w:tcPr>
            <w:tcW w:w="10456" w:type="dxa"/>
            <w:gridSpan w:val="2"/>
            <w:shd w:val="clear" w:color="auto" w:fill="B4C6E7" w:themeFill="accent1" w:themeFillTint="66"/>
          </w:tcPr>
          <w:p w14:paraId="53A2A7E1" w14:textId="1278B2FC" w:rsidR="00236C3C" w:rsidRDefault="00236C3C" w:rsidP="00236C3C">
            <w:pPr>
              <w:spacing w:after="0"/>
              <w:jc w:val="center"/>
              <w:rPr>
                <w:rFonts w:ascii="Twinkl Cursive Looped" w:hAnsi="Twinkl Cursive Looped"/>
                <w:sz w:val="28"/>
                <w:szCs w:val="28"/>
              </w:rPr>
            </w:pPr>
            <w:r w:rsidRPr="00236C3C">
              <w:rPr>
                <w:rFonts w:ascii="Twinkl Cursive Looped" w:hAnsi="Twinkl Cursive Looped"/>
                <w:sz w:val="28"/>
                <w:szCs w:val="28"/>
              </w:rPr>
              <w:t>Online games to practise times table</w:t>
            </w:r>
            <w:r>
              <w:rPr>
                <w:rFonts w:ascii="Twinkl Cursive Looped" w:hAnsi="Twinkl Cursive Looped"/>
                <w:sz w:val="28"/>
                <w:szCs w:val="28"/>
              </w:rPr>
              <w:t>s</w:t>
            </w:r>
            <w:r w:rsidR="00FE3E7F">
              <w:rPr>
                <w:rFonts w:ascii="Twinkl Cursive Looped" w:hAnsi="Twinkl Cursive Looped"/>
                <w:sz w:val="28"/>
                <w:szCs w:val="28"/>
              </w:rPr>
              <w:t xml:space="preserve"> such as TTRS and </w:t>
            </w:r>
            <w:proofErr w:type="spellStart"/>
            <w:r w:rsidR="00FE3E7F">
              <w:rPr>
                <w:rFonts w:ascii="Twinkl Cursive Looped" w:hAnsi="Twinkl Cursive Looped"/>
                <w:sz w:val="28"/>
                <w:szCs w:val="28"/>
              </w:rPr>
              <w:t>numbots</w:t>
            </w:r>
            <w:proofErr w:type="spellEnd"/>
            <w:r w:rsidR="00FE3E7F">
              <w:rPr>
                <w:rFonts w:ascii="Twinkl Cursive Looped" w:hAnsi="Twinkl Cursive Looped"/>
                <w:sz w:val="28"/>
                <w:szCs w:val="28"/>
              </w:rPr>
              <w:t>.</w:t>
            </w:r>
          </w:p>
          <w:p w14:paraId="08ABE0CA" w14:textId="7554B87C" w:rsidR="00236C3C" w:rsidRPr="00236C3C" w:rsidRDefault="00236C3C" w:rsidP="00236C3C">
            <w:pPr>
              <w:spacing w:after="0"/>
              <w:jc w:val="center"/>
              <w:rPr>
                <w:rFonts w:ascii="Twinkl Cursive Looped" w:hAnsi="Twinkl Cursive Looped"/>
                <w:sz w:val="28"/>
                <w:szCs w:val="28"/>
              </w:rPr>
            </w:pPr>
            <w:r>
              <w:rPr>
                <w:rFonts w:ascii="Twinkl Cursive Looped" w:hAnsi="Twinkl Cursive Looped"/>
                <w:sz w:val="28"/>
                <w:szCs w:val="28"/>
              </w:rPr>
              <w:t xml:space="preserve"> </w:t>
            </w:r>
          </w:p>
        </w:tc>
      </w:tr>
    </w:tbl>
    <w:p w14:paraId="152F646E" w14:textId="77777777" w:rsidR="00236C3C" w:rsidRDefault="00236C3C" w:rsidP="00236C3C">
      <w:pPr>
        <w:spacing w:after="0"/>
        <w:rPr>
          <w:rFonts w:ascii="Twinkl Cursive Looped" w:hAnsi="Twinkl Cursive Looped"/>
          <w:sz w:val="28"/>
          <w:szCs w:val="28"/>
        </w:rPr>
      </w:pPr>
    </w:p>
    <w:p w14:paraId="3EF98179" w14:textId="77777777" w:rsidR="00766E05" w:rsidRDefault="00766E05" w:rsidP="00A04408">
      <w:pPr>
        <w:spacing w:after="0"/>
        <w:jc w:val="center"/>
        <w:rPr>
          <w:rFonts w:ascii="Twinkl Cursive Looped" w:hAnsi="Twinkl Cursive Looped"/>
          <w:sz w:val="28"/>
          <w:szCs w:val="28"/>
        </w:rPr>
      </w:pPr>
    </w:p>
    <w:tbl>
      <w:tblPr>
        <w:tblStyle w:val="TableGrid"/>
        <w:tblW w:w="0" w:type="auto"/>
        <w:tblLook w:val="04A0" w:firstRow="1" w:lastRow="0" w:firstColumn="1" w:lastColumn="0" w:noHBand="0" w:noVBand="1"/>
      </w:tblPr>
      <w:tblGrid>
        <w:gridCol w:w="4815"/>
        <w:gridCol w:w="5641"/>
      </w:tblGrid>
      <w:tr w:rsidR="00766E05" w14:paraId="4837421E" w14:textId="77777777" w:rsidTr="00BB5171">
        <w:tc>
          <w:tcPr>
            <w:tcW w:w="4815" w:type="dxa"/>
            <w:shd w:val="clear" w:color="auto" w:fill="8EAADB" w:themeFill="accent1" w:themeFillTint="99"/>
          </w:tcPr>
          <w:p w14:paraId="21EF7EB7" w14:textId="70B975B6" w:rsidR="00766E05" w:rsidRDefault="00766E05" w:rsidP="0023216C">
            <w:pPr>
              <w:rPr>
                <w:rFonts w:ascii="Twinkl Cursive Looped" w:hAnsi="Twinkl Cursive Looped"/>
                <w:sz w:val="48"/>
                <w:szCs w:val="48"/>
              </w:rPr>
            </w:pPr>
            <w:r>
              <w:rPr>
                <w:rFonts w:ascii="Twinkl Cursive Looped" w:hAnsi="Twinkl Cursive Looped"/>
                <w:sz w:val="48"/>
                <w:szCs w:val="48"/>
              </w:rPr>
              <w:t>This term’s KIRF 2……</w:t>
            </w:r>
          </w:p>
          <w:p w14:paraId="7BDCEBA6" w14:textId="4E36598B" w:rsidR="00766E05" w:rsidRDefault="00766E05" w:rsidP="0023216C">
            <w:pPr>
              <w:rPr>
                <w:rFonts w:ascii="Twinkl Cursive Looped" w:hAnsi="Twinkl Cursive Looped"/>
                <w:sz w:val="28"/>
                <w:szCs w:val="28"/>
              </w:rPr>
            </w:pPr>
          </w:p>
        </w:tc>
        <w:tc>
          <w:tcPr>
            <w:tcW w:w="5641" w:type="dxa"/>
            <w:shd w:val="clear" w:color="auto" w:fill="D9E2F3" w:themeFill="accent1" w:themeFillTint="33"/>
          </w:tcPr>
          <w:p w14:paraId="259E628B" w14:textId="08716CE6" w:rsidR="00766E05" w:rsidRDefault="00FE3E7F" w:rsidP="0023216C">
            <w:pPr>
              <w:spacing w:after="0"/>
              <w:jc w:val="center"/>
              <w:rPr>
                <w:rFonts w:ascii="Twinkl Cursive Looped" w:hAnsi="Twinkl Cursive Looped"/>
                <w:sz w:val="28"/>
                <w:szCs w:val="28"/>
              </w:rPr>
            </w:pPr>
            <w:r>
              <w:rPr>
                <w:rFonts w:ascii="Twinkl Cursive Looped" w:hAnsi="Twinkl Cursive Looped"/>
                <w:sz w:val="28"/>
                <w:szCs w:val="28"/>
              </w:rPr>
              <w:t>I know the complement of any number to 100.</w:t>
            </w:r>
          </w:p>
        </w:tc>
      </w:tr>
      <w:tr w:rsidR="00766E05" w14:paraId="70DEE7A9" w14:textId="77777777" w:rsidTr="00BB5171">
        <w:tc>
          <w:tcPr>
            <w:tcW w:w="4815" w:type="dxa"/>
            <w:shd w:val="clear" w:color="auto" w:fill="B4C6E7" w:themeFill="accent1" w:themeFillTint="66"/>
          </w:tcPr>
          <w:p w14:paraId="7D7F3993" w14:textId="77777777" w:rsidR="00766E05" w:rsidRDefault="00766E05" w:rsidP="00766E05">
            <w:pPr>
              <w:spacing w:after="0"/>
              <w:rPr>
                <w:rFonts w:ascii="Twinkl Cursive Looped" w:hAnsi="Twinkl Cursive Looped"/>
                <w:sz w:val="48"/>
                <w:szCs w:val="48"/>
              </w:rPr>
            </w:pPr>
            <w:r>
              <w:rPr>
                <w:rFonts w:ascii="Twinkl Cursive Looped" w:hAnsi="Twinkl Cursive Looped"/>
                <w:sz w:val="48"/>
                <w:szCs w:val="48"/>
              </w:rPr>
              <w:t>Key Vocabulary</w:t>
            </w:r>
          </w:p>
          <w:p w14:paraId="7FC5D0B3" w14:textId="65A1CAE1" w:rsidR="00766E05" w:rsidRDefault="00766E05" w:rsidP="00766E05">
            <w:pPr>
              <w:spacing w:after="0"/>
              <w:rPr>
                <w:rFonts w:ascii="Twinkl Cursive Looped" w:hAnsi="Twinkl Cursive Looped"/>
                <w:sz w:val="48"/>
                <w:szCs w:val="48"/>
              </w:rPr>
            </w:pPr>
          </w:p>
        </w:tc>
        <w:tc>
          <w:tcPr>
            <w:tcW w:w="5641" w:type="dxa"/>
            <w:shd w:val="clear" w:color="auto" w:fill="D9E2F3" w:themeFill="accent1" w:themeFillTint="33"/>
          </w:tcPr>
          <w:p w14:paraId="5518BFDB" w14:textId="77777777" w:rsidR="00766E05" w:rsidRDefault="00BC04F6" w:rsidP="0023216C">
            <w:pPr>
              <w:spacing w:after="0"/>
              <w:jc w:val="center"/>
              <w:rPr>
                <w:rFonts w:ascii="Twinkl Cursive Looped" w:hAnsi="Twinkl Cursive Looped"/>
                <w:sz w:val="28"/>
                <w:szCs w:val="28"/>
              </w:rPr>
            </w:pPr>
            <w:r>
              <w:rPr>
                <w:rFonts w:ascii="Twinkl Cursive Looped" w:hAnsi="Twinkl Cursive Looped"/>
                <w:sz w:val="28"/>
                <w:szCs w:val="28"/>
              </w:rPr>
              <w:t>Play a game</w:t>
            </w:r>
          </w:p>
          <w:p w14:paraId="008B9154" w14:textId="57D64ADF" w:rsidR="003974F6" w:rsidRDefault="003974F6" w:rsidP="003974F6">
            <w:pPr>
              <w:spacing w:after="0"/>
              <w:rPr>
                <w:rFonts w:ascii="Twinkl Cursive Looped" w:hAnsi="Twinkl Cursive Looped"/>
                <w:sz w:val="28"/>
                <w:szCs w:val="28"/>
              </w:rPr>
            </w:pPr>
          </w:p>
          <w:p w14:paraId="62E47164" w14:textId="0AF0F887" w:rsidR="00BC04F6" w:rsidRDefault="00BC04F6" w:rsidP="00BC04F6">
            <w:pPr>
              <w:spacing w:after="0"/>
              <w:rPr>
                <w:rFonts w:ascii="Twinkl Cursive Looped" w:hAnsi="Twinkl Cursive Looped"/>
                <w:sz w:val="28"/>
                <w:szCs w:val="28"/>
              </w:rPr>
            </w:pPr>
          </w:p>
        </w:tc>
      </w:tr>
      <w:tr w:rsidR="00236C3C" w14:paraId="449DE25A" w14:textId="77777777" w:rsidTr="00BB5171">
        <w:tc>
          <w:tcPr>
            <w:tcW w:w="10456" w:type="dxa"/>
            <w:gridSpan w:val="2"/>
            <w:shd w:val="clear" w:color="auto" w:fill="B4C6E7" w:themeFill="accent1" w:themeFillTint="66"/>
          </w:tcPr>
          <w:p w14:paraId="41C3FFB3" w14:textId="77777777" w:rsidR="00236C3C" w:rsidRDefault="00236C3C" w:rsidP="00FE3E7F">
            <w:pPr>
              <w:spacing w:after="0"/>
              <w:jc w:val="center"/>
              <w:rPr>
                <w:rFonts w:ascii="Twinkl Cursive Looped" w:hAnsi="Twinkl Cursive Looped"/>
                <w:sz w:val="28"/>
                <w:szCs w:val="28"/>
              </w:rPr>
            </w:pPr>
            <w:r>
              <w:rPr>
                <w:rFonts w:ascii="Twinkl Cursive Looped" w:hAnsi="Twinkl Cursive Looped"/>
                <w:sz w:val="28"/>
                <w:szCs w:val="28"/>
              </w:rPr>
              <w:t>Online games</w:t>
            </w:r>
            <w:r w:rsidR="00FE3E7F">
              <w:rPr>
                <w:rFonts w:ascii="Twinkl Cursive Looped" w:hAnsi="Twinkl Cursive Looped"/>
                <w:sz w:val="28"/>
                <w:szCs w:val="28"/>
              </w:rPr>
              <w:t>, pick a number card to 100 and use timelines to work out the complement to 100.</w:t>
            </w:r>
          </w:p>
          <w:p w14:paraId="1A97978E" w14:textId="1166A45F" w:rsidR="00FE3E7F" w:rsidRDefault="00FE3E7F" w:rsidP="00FE3E7F">
            <w:pPr>
              <w:spacing w:after="0"/>
              <w:jc w:val="center"/>
              <w:rPr>
                <w:rFonts w:ascii="Twinkl Cursive Looped" w:hAnsi="Twinkl Cursive Looped"/>
                <w:sz w:val="28"/>
                <w:szCs w:val="28"/>
              </w:rPr>
            </w:pPr>
          </w:p>
        </w:tc>
      </w:tr>
    </w:tbl>
    <w:p w14:paraId="489FBB3B" w14:textId="77777777" w:rsidR="00766E05" w:rsidRPr="00595188" w:rsidRDefault="00766E05" w:rsidP="00236C3C">
      <w:pPr>
        <w:spacing w:after="0"/>
        <w:rPr>
          <w:rFonts w:ascii="Twinkl Cursive Looped" w:hAnsi="Twinkl Cursive Looped"/>
          <w:sz w:val="28"/>
          <w:szCs w:val="28"/>
        </w:rPr>
      </w:pPr>
    </w:p>
    <w:sectPr w:rsidR="00766E05" w:rsidRPr="00595188" w:rsidSect="00595188">
      <w:pgSz w:w="11906" w:h="16838"/>
      <w:pgMar w:top="720" w:right="720" w:bottom="720" w:left="720" w:header="708" w:footer="708" w:gutter="0"/>
      <w:pgBorders w:offsetFrom="page">
        <w:top w:val="thinThickSmallGap" w:sz="24" w:space="24" w:color="FF0000"/>
        <w:left w:val="thinThickSmallGap" w:sz="24" w:space="24" w:color="FF0000"/>
        <w:bottom w:val="thickThinSmallGap" w:sz="24" w:space="24" w:color="FF0000"/>
        <w:right w:val="thickThinSmallGap"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4752F8" w14:textId="77777777" w:rsidR="00595188" w:rsidRDefault="00595188" w:rsidP="00595188">
      <w:pPr>
        <w:spacing w:after="0" w:line="240" w:lineRule="auto"/>
      </w:pPr>
      <w:r>
        <w:separator/>
      </w:r>
    </w:p>
  </w:endnote>
  <w:endnote w:type="continuationSeparator" w:id="0">
    <w:p w14:paraId="085EA017" w14:textId="77777777" w:rsidR="00595188" w:rsidRDefault="00595188" w:rsidP="005951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2B608B" w14:textId="77777777" w:rsidR="00595188" w:rsidRDefault="00595188" w:rsidP="00595188">
      <w:pPr>
        <w:spacing w:after="0" w:line="240" w:lineRule="auto"/>
      </w:pPr>
      <w:r>
        <w:separator/>
      </w:r>
    </w:p>
  </w:footnote>
  <w:footnote w:type="continuationSeparator" w:id="0">
    <w:p w14:paraId="766E06ED" w14:textId="77777777" w:rsidR="00595188" w:rsidRDefault="00595188" w:rsidP="005951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833"/>
    <w:rsid w:val="00236C3C"/>
    <w:rsid w:val="00286833"/>
    <w:rsid w:val="003974F6"/>
    <w:rsid w:val="00473DC2"/>
    <w:rsid w:val="00595188"/>
    <w:rsid w:val="006F6E22"/>
    <w:rsid w:val="00766E05"/>
    <w:rsid w:val="00A04408"/>
    <w:rsid w:val="00BB5171"/>
    <w:rsid w:val="00BC04F6"/>
    <w:rsid w:val="00C83FEA"/>
    <w:rsid w:val="00E45A5D"/>
    <w:rsid w:val="00FE3E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88103"/>
  <w15:chartTrackingRefBased/>
  <w15:docId w15:val="{C6735172-E92C-4BCE-87E7-29D052B14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6833"/>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51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5188"/>
    <w:rPr>
      <w:rFonts w:ascii="Calibri" w:eastAsia="Times New Roman" w:hAnsi="Calibri" w:cs="Calibri"/>
      <w:color w:val="000000"/>
      <w:kern w:val="28"/>
      <w:sz w:val="20"/>
      <w:szCs w:val="20"/>
      <w:lang w:eastAsia="en-GB"/>
      <w14:ligatures w14:val="standard"/>
      <w14:cntxtAlts/>
    </w:rPr>
  </w:style>
  <w:style w:type="paragraph" w:styleId="Footer">
    <w:name w:val="footer"/>
    <w:basedOn w:val="Normal"/>
    <w:link w:val="FooterChar"/>
    <w:uiPriority w:val="99"/>
    <w:unhideWhenUsed/>
    <w:rsid w:val="005951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5188"/>
    <w:rPr>
      <w:rFonts w:ascii="Calibri" w:eastAsia="Times New Roman" w:hAnsi="Calibri" w:cs="Calibri"/>
      <w:color w:val="000000"/>
      <w:kern w:val="28"/>
      <w:sz w:val="20"/>
      <w:szCs w:val="20"/>
      <w:lang w:eastAsia="en-GB"/>
      <w14:ligatures w14:val="standard"/>
      <w14:cntxtAlts/>
    </w:rPr>
  </w:style>
  <w:style w:type="table" w:styleId="TableGrid">
    <w:name w:val="Table Grid"/>
    <w:basedOn w:val="TableNormal"/>
    <w:uiPriority w:val="39"/>
    <w:rsid w:val="00473D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6C3C"/>
    <w:rPr>
      <w:color w:val="0563C1" w:themeColor="hyperlink"/>
      <w:u w:val="single"/>
    </w:rPr>
  </w:style>
  <w:style w:type="character" w:styleId="UnresolvedMention">
    <w:name w:val="Unresolved Mention"/>
    <w:basedOn w:val="DefaultParagraphFont"/>
    <w:uiPriority w:val="99"/>
    <w:semiHidden/>
    <w:unhideWhenUsed/>
    <w:rsid w:val="00236C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308</Words>
  <Characters>1762</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Case</dc:creator>
  <cp:keywords/>
  <dc:description/>
  <cp:lastModifiedBy>Emma Dumbleton</cp:lastModifiedBy>
  <cp:revision>2</cp:revision>
  <dcterms:created xsi:type="dcterms:W3CDTF">2024-05-01T08:41:00Z</dcterms:created>
  <dcterms:modified xsi:type="dcterms:W3CDTF">2024-05-01T08:41:00Z</dcterms:modified>
</cp:coreProperties>
</file>