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4A62" w:rsidRDefault="00004765">
      <w:bookmarkStart w:id="0" w:name="_GoBack"/>
      <w:bookmarkEnd w:id="0"/>
      <w:r>
        <w:rPr>
          <w:noProof/>
          <w:lang w:val="en-US"/>
        </w:rPr>
        <mc:AlternateContent>
          <mc:Choice Requires="wps">
            <w:drawing>
              <wp:anchor distT="0" distB="0" distL="114300" distR="114300" simplePos="0" relativeHeight="251619328" behindDoc="0" locked="0" layoutInCell="1" allowOverlap="1" wp14:anchorId="7BC83574" wp14:editId="4AB7AB0F">
                <wp:simplePos x="0" y="0"/>
                <wp:positionH relativeFrom="margin">
                  <wp:posOffset>-2540</wp:posOffset>
                </wp:positionH>
                <wp:positionV relativeFrom="paragraph">
                  <wp:posOffset>4950460</wp:posOffset>
                </wp:positionV>
                <wp:extent cx="3635375" cy="2146300"/>
                <wp:effectExtent l="0" t="0" r="22225" b="25400"/>
                <wp:wrapNone/>
                <wp:docPr id="3" name="Text Box 3"/>
                <wp:cNvGraphicFramePr/>
                <a:graphic xmlns:a="http://schemas.openxmlformats.org/drawingml/2006/main">
                  <a:graphicData uri="http://schemas.microsoft.com/office/word/2010/wordprocessingShape">
                    <wps:wsp>
                      <wps:cNvSpPr txBox="1"/>
                      <wps:spPr>
                        <a:xfrm>
                          <a:off x="0" y="0"/>
                          <a:ext cx="3635375" cy="2146300"/>
                        </a:xfrm>
                        <a:prstGeom prst="rect">
                          <a:avLst/>
                        </a:prstGeom>
                        <a:solidFill>
                          <a:schemeClr val="lt1"/>
                        </a:solidFill>
                        <a:ln w="6350">
                          <a:solidFill>
                            <a:prstClr val="black"/>
                          </a:solidFill>
                        </a:ln>
                      </wps:spPr>
                      <wps:txbx>
                        <w:txbxContent>
                          <w:p w:rsidR="000D27CF" w:rsidRPr="00AC5CC0" w:rsidRDefault="000D27CF" w:rsidP="000D27CF">
                            <w:pPr>
                              <w:rPr>
                                <w:sz w:val="24"/>
                                <w:szCs w:val="24"/>
                              </w:rPr>
                            </w:pPr>
                            <w:r w:rsidRPr="00AC5CC0">
                              <w:rPr>
                                <w:sz w:val="24"/>
                                <w:szCs w:val="24"/>
                              </w:rPr>
                              <w:t xml:space="preserve">As Coningsby Historians we will… </w:t>
                            </w:r>
                          </w:p>
                          <w:p w:rsidR="000D27CF" w:rsidRPr="005A52B3" w:rsidRDefault="00B17354" w:rsidP="00B17354">
                            <w:pPr>
                              <w:rPr>
                                <w:sz w:val="24"/>
                              </w:rPr>
                            </w:pPr>
                            <w:r w:rsidRPr="00B17354">
                              <w:rPr>
                                <w:sz w:val="24"/>
                              </w:rPr>
                              <w:t xml:space="preserve">be learning about the countries involved, key events and who the leaders were in World War II – Neville Chamberlain, Winston Churchill, Adolf Hitler, Benito Mussolini.  We will also discuss societal roles and how this has influenced the world today. We will make links to our local area, </w:t>
                            </w:r>
                            <w:r w:rsidR="00404D55" w:rsidRPr="00B17354">
                              <w:rPr>
                                <w:sz w:val="24"/>
                              </w:rPr>
                              <w:t>particularly</w:t>
                            </w:r>
                            <w:r w:rsidRPr="00B17354">
                              <w:rPr>
                                <w:sz w:val="24"/>
                              </w:rPr>
                              <w:t xml:space="preserve"> the role of the air bases during this war.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BC83574" id="_x0000_t202" coordsize="21600,21600" o:spt="202" path="m,l,21600r21600,l21600,xe">
                <v:stroke joinstyle="miter"/>
                <v:path gradientshapeok="t" o:connecttype="rect"/>
              </v:shapetype>
              <v:shape id="Text Box 3" o:spid="_x0000_s1026" type="#_x0000_t202" style="position:absolute;margin-left:-.2pt;margin-top:389.8pt;width:286.25pt;height:169pt;z-index:2516193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" fillcolor="white [3201]" strokeweight=".5pt">
                <v:textbox>
                  <w:txbxContent>
                    <w:p w:rsidR="000D27CF" w:rsidRPr="00AC5CC0" w:rsidRDefault="000D27CF" w:rsidP="000D27CF">
                      <w:pPr>
                        <w:rPr>
                          <w:sz w:val="24"/>
                          <w:szCs w:val="24"/>
                        </w:rPr>
                      </w:pPr>
                      <w:r w:rsidRPr="00AC5CC0">
                        <w:rPr>
                          <w:sz w:val="24"/>
                          <w:szCs w:val="24"/>
                        </w:rPr>
                        <w:t xml:space="preserve">As Coningsby Historians we will… </w:t>
                      </w:r>
                    </w:p>
                    <w:p w:rsidR="000D27CF" w:rsidRPr="005A52B3" w:rsidRDefault="00B17354" w:rsidP="00B17354">
                      <w:pPr>
                        <w:rPr>
                          <w:sz w:val="24"/>
                        </w:rPr>
                      </w:pPr>
                      <w:r w:rsidRPr="00B17354">
                        <w:rPr>
                          <w:sz w:val="24"/>
                        </w:rPr>
                        <w:t xml:space="preserve">be learning about the countries involved, key events and who the leaders were in World War II – Neville Chamberlain, Winston Churchill, Adolf Hitler, Benito Mussolini.  We will also discuss societal roles and how this has influenced the world today. We will make links to our local area, </w:t>
                      </w:r>
                      <w:r w:rsidR="00404D55" w:rsidRPr="00B17354">
                        <w:rPr>
                          <w:sz w:val="24"/>
                        </w:rPr>
                        <w:t>particularly</w:t>
                      </w:r>
                      <w:r w:rsidRPr="00B17354">
                        <w:rPr>
                          <w:sz w:val="24"/>
                        </w:rPr>
                        <w:t xml:space="preserve"> the role of the air bases during this war.</w:t>
                      </w:r>
                    </w:p>
                  </w:txbxContent>
                </v:textbox>
                <w10:wrap anchorx="margin"/>
              </v:shape>
            </w:pict>
          </mc:Fallback>
        </mc:AlternateContent>
      </w:r>
      <w:r>
        <w:rPr>
          <w:noProof/>
          <w:lang w:val="en-US"/>
        </w:rPr>
        <mc:AlternateContent>
          <mc:Choice Requires="wps">
            <w:drawing>
              <wp:anchor distT="0" distB="0" distL="114300" distR="114300" simplePos="0" relativeHeight="251609088" behindDoc="0" locked="0" layoutInCell="1" allowOverlap="1" wp14:anchorId="032A4B79" wp14:editId="089E1F73">
                <wp:simplePos x="0" y="0"/>
                <wp:positionH relativeFrom="margin">
                  <wp:posOffset>-2540</wp:posOffset>
                </wp:positionH>
                <wp:positionV relativeFrom="paragraph">
                  <wp:posOffset>2778760</wp:posOffset>
                </wp:positionV>
                <wp:extent cx="3635375" cy="1943100"/>
                <wp:effectExtent l="0" t="0" r="22225" b="19050"/>
                <wp:wrapNone/>
                <wp:docPr id="2" name="Text Box 2"/>
                <wp:cNvGraphicFramePr/>
                <a:graphic xmlns:a="http://schemas.openxmlformats.org/drawingml/2006/main">
                  <a:graphicData uri="http://schemas.microsoft.com/office/word/2010/wordprocessingShape">
                    <wps:wsp>
                      <wps:cNvSpPr txBox="1"/>
                      <wps:spPr>
                        <a:xfrm>
                          <a:off x="0" y="0"/>
                          <a:ext cx="3635375" cy="1943100"/>
                        </a:xfrm>
                        <a:prstGeom prst="rect">
                          <a:avLst/>
                        </a:prstGeom>
                        <a:solidFill>
                          <a:schemeClr val="lt1"/>
                        </a:solidFill>
                        <a:ln w="6350">
                          <a:solidFill>
                            <a:prstClr val="black"/>
                          </a:solidFill>
                        </a:ln>
                      </wps:spPr>
                      <wps:txbx>
                        <w:txbxContent>
                          <w:p w:rsidR="000D27CF" w:rsidRPr="005A52B3" w:rsidRDefault="000D27CF" w:rsidP="000D27CF">
                            <w:pPr>
                              <w:rPr>
                                <w:sz w:val="24"/>
                              </w:rPr>
                            </w:pPr>
                            <w:r w:rsidRPr="005A52B3">
                              <w:rPr>
                                <w:sz w:val="24"/>
                              </w:rPr>
                              <w:t>As Coningsby Authors we will…</w:t>
                            </w:r>
                          </w:p>
                          <w:p w:rsidR="000D27CF" w:rsidRPr="005A52B3" w:rsidRDefault="000D27CF" w:rsidP="000D27CF">
                            <w:pPr>
                              <w:rPr>
                                <w:sz w:val="24"/>
                              </w:rPr>
                            </w:pPr>
                            <w:r w:rsidRPr="005A52B3">
                              <w:rPr>
                                <w:sz w:val="24"/>
                              </w:rPr>
                              <w:t>be responding to our text for this term “</w:t>
                            </w:r>
                            <w:r w:rsidR="00506045">
                              <w:rPr>
                                <w:sz w:val="24"/>
                              </w:rPr>
                              <w:t>Carrie’s War</w:t>
                            </w:r>
                            <w:r w:rsidRPr="005A52B3">
                              <w:rPr>
                                <w:sz w:val="24"/>
                              </w:rPr>
                              <w:t xml:space="preserve">” We will </w:t>
                            </w:r>
                            <w:r w:rsidR="00404D55">
                              <w:rPr>
                                <w:sz w:val="24"/>
                              </w:rPr>
                              <w:t xml:space="preserve">learn how to write play scripts and through drama activities we will explore how it might have felt to be an evacuee and then write in role our own story based around evacuation. </w:t>
                            </w:r>
                            <w:r w:rsidR="005A52B3">
                              <w:rPr>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2A4B79" id="Text Box 2" o:spid="_x0000_s1027" type="#_x0000_t202" style="position:absolute;margin-left:-.2pt;margin-top:218.8pt;width:286.25pt;height:153pt;z-index:2516090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" fillcolor="white [3201]" strokeweight=".5pt">
                <v:textbox>
                  <w:txbxContent>
                    <w:p w:rsidR="000D27CF" w:rsidRPr="005A52B3" w:rsidRDefault="000D27CF" w:rsidP="000D27CF">
                      <w:pPr>
                        <w:rPr>
                          <w:sz w:val="24"/>
                        </w:rPr>
                      </w:pPr>
                      <w:r w:rsidRPr="005A52B3">
                        <w:rPr>
                          <w:sz w:val="24"/>
                        </w:rPr>
                        <w:t>As Coningsby Authors we will…</w:t>
                      </w:r>
                    </w:p>
                    <w:p w:rsidR="000D27CF" w:rsidRPr="005A52B3" w:rsidRDefault="000D27CF" w:rsidP="000D27CF">
                      <w:pPr>
                        <w:rPr>
                          <w:sz w:val="24"/>
                        </w:rPr>
                      </w:pPr>
                      <w:r w:rsidRPr="005A52B3">
                        <w:rPr>
                          <w:sz w:val="24"/>
                        </w:rPr>
                        <w:t>be responding to our text for this term “</w:t>
                      </w:r>
                      <w:r w:rsidR="00506045">
                        <w:rPr>
                          <w:sz w:val="24"/>
                        </w:rPr>
                        <w:t>Carrie’s War</w:t>
                      </w:r>
                      <w:r w:rsidRPr="005A52B3">
                        <w:rPr>
                          <w:sz w:val="24"/>
                        </w:rPr>
                        <w:t xml:space="preserve">” We will </w:t>
                      </w:r>
                      <w:r w:rsidR="00404D55">
                        <w:rPr>
                          <w:sz w:val="24"/>
                        </w:rPr>
                        <w:t xml:space="preserve">learn how to write play scripts and through drama activities we will explore how it might have felt to be an evacuee and then write in role our own story based around evacuation. </w:t>
                      </w:r>
                      <w:r w:rsidR="005A52B3">
                        <w:rPr>
                          <w:sz w:val="24"/>
                        </w:rPr>
                        <w:t xml:space="preserve"> </w:t>
                      </w:r>
                    </w:p>
                  </w:txbxContent>
                </v:textbox>
                <w10:wrap anchorx="margin"/>
              </v:shape>
            </w:pict>
          </mc:Fallback>
        </mc:AlternateContent>
      </w:r>
      <w:r w:rsidR="00AC5CC0">
        <w:rPr>
          <w:noProof/>
        </w:rPr>
        <w:drawing>
          <wp:anchor distT="0" distB="0" distL="114300" distR="114300" simplePos="0" relativeHeight="251683840" behindDoc="0" locked="0" layoutInCell="1" allowOverlap="1">
            <wp:simplePos x="0" y="0"/>
            <wp:positionH relativeFrom="column">
              <wp:posOffset>4124960</wp:posOffset>
            </wp:positionH>
            <wp:positionV relativeFrom="paragraph">
              <wp:posOffset>2283460</wp:posOffset>
            </wp:positionV>
            <wp:extent cx="2032000" cy="3122706"/>
            <wp:effectExtent l="0" t="0" r="6350" b="1905"/>
            <wp:wrapNone/>
            <wp:docPr id="13" name="Picture 13" descr="C:\Users\stlg018\AppData\Local\Microsoft\Windows\INetCache\Content.MSO\9E1E76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lg018\AppData\Local\Microsoft\Windows\INetCache\Content.MSO\9E1E7651.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0" cy="3122706"/>
                    </a:xfrm>
                    <a:prstGeom prst="rect">
                      <a:avLst/>
                    </a:prstGeom>
                    <a:noFill/>
                    <a:ln>
                      <a:noFill/>
                    </a:ln>
                  </pic:spPr>
                </pic:pic>
              </a:graphicData>
            </a:graphic>
            <wp14:sizeRelH relativeFrom="page">
              <wp14:pctWidth>0</wp14:pctWidth>
            </wp14:sizeRelH>
            <wp14:sizeRelV relativeFrom="page">
              <wp14:pctHeight>0</wp14:pctHeight>
            </wp14:sizeRelV>
          </wp:anchor>
        </w:drawing>
      </w:r>
      <w:r w:rsidR="00AC5CC0">
        <w:rPr>
          <w:noProof/>
          <w:lang w:val="en-US"/>
        </w:rPr>
        <mc:AlternateContent>
          <mc:Choice Requires="wps">
            <w:drawing>
              <wp:anchor distT="0" distB="0" distL="114300" distR="114300" simplePos="0" relativeHeight="251629568" behindDoc="0" locked="0" layoutInCell="1" allowOverlap="1" wp14:anchorId="074506D5" wp14:editId="7E23CDD3">
                <wp:simplePos x="0" y="0"/>
                <wp:positionH relativeFrom="column">
                  <wp:posOffset>3732530</wp:posOffset>
                </wp:positionH>
                <wp:positionV relativeFrom="paragraph">
                  <wp:posOffset>5652770</wp:posOffset>
                </wp:positionV>
                <wp:extent cx="2774315" cy="1480820"/>
                <wp:effectExtent l="0" t="0" r="26035" b="24130"/>
                <wp:wrapNone/>
                <wp:docPr id="4" name="Text Box 4"/>
                <wp:cNvGraphicFramePr/>
                <a:graphic xmlns:a="http://schemas.openxmlformats.org/drawingml/2006/main">
                  <a:graphicData uri="http://schemas.microsoft.com/office/word/2010/wordprocessingShape">
                    <wps:wsp>
                      <wps:cNvSpPr txBox="1"/>
                      <wps:spPr>
                        <a:xfrm>
                          <a:off x="0" y="0"/>
                          <a:ext cx="2774315" cy="1480820"/>
                        </a:xfrm>
                        <a:prstGeom prst="rect">
                          <a:avLst/>
                        </a:prstGeom>
                        <a:solidFill>
                          <a:schemeClr val="lt1"/>
                        </a:solidFill>
                        <a:ln w="6350">
                          <a:solidFill>
                            <a:prstClr val="black"/>
                          </a:solidFill>
                        </a:ln>
                      </wps:spPr>
                      <wps:txbx>
                        <w:txbxContent>
                          <w:p w:rsidR="000D27CF" w:rsidRPr="005A52B3" w:rsidRDefault="000D27CF" w:rsidP="000D27CF">
                            <w:pPr>
                              <w:rPr>
                                <w:sz w:val="24"/>
                              </w:rPr>
                            </w:pPr>
                            <w:r w:rsidRPr="005A52B3">
                              <w:rPr>
                                <w:sz w:val="24"/>
                              </w:rPr>
                              <w:t>As Coningsby Artists &amp; Designers we will…</w:t>
                            </w:r>
                          </w:p>
                          <w:p w:rsidR="000D27CF" w:rsidRPr="005A52B3" w:rsidRDefault="00B17354" w:rsidP="000D27CF">
                            <w:pPr>
                              <w:rPr>
                                <w:sz w:val="24"/>
                              </w:rPr>
                            </w:pPr>
                            <w:r w:rsidRPr="005A52B3">
                              <w:rPr>
                                <w:sz w:val="24"/>
                              </w:rPr>
                              <w:t>B</w:t>
                            </w:r>
                            <w:r w:rsidR="000D27CF" w:rsidRPr="005A52B3">
                              <w:rPr>
                                <w:sz w:val="24"/>
                              </w:rPr>
                              <w:t>e</w:t>
                            </w:r>
                            <w:r>
                              <w:rPr>
                                <w:sz w:val="24"/>
                              </w:rPr>
                              <w:t xml:space="preserve"> learning about air raids in to order to</w:t>
                            </w:r>
                            <w:r w:rsidR="000D27CF" w:rsidRPr="005A52B3">
                              <w:rPr>
                                <w:sz w:val="24"/>
                              </w:rPr>
                              <w:t xml:space="preserve"> </w:t>
                            </w:r>
                            <w:r>
                              <w:rPr>
                                <w:sz w:val="24"/>
                              </w:rPr>
                              <w:t>design, build and evaluate a model Anderson shelter.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506D5" id="Text Box 4" o:spid="_x0000_s1028" type="#_x0000_t202" style="position:absolute;margin-left:293.9pt;margin-top:445.1pt;width:218.45pt;height:116.6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" fillcolor="white [3201]" strokeweight=".5pt">
                <v:textbox>
                  <w:txbxContent>
                    <w:p w:rsidR="000D27CF" w:rsidRPr="005A52B3" w:rsidRDefault="000D27CF" w:rsidP="000D27CF">
                      <w:pPr>
                        <w:rPr>
                          <w:sz w:val="24"/>
                        </w:rPr>
                      </w:pPr>
                      <w:r w:rsidRPr="005A52B3">
                        <w:rPr>
                          <w:sz w:val="24"/>
                        </w:rPr>
                        <w:t>As Coningsby Artists &amp; Designers we will…</w:t>
                      </w:r>
                    </w:p>
                    <w:p w:rsidR="000D27CF" w:rsidRPr="005A52B3" w:rsidRDefault="00B17354" w:rsidP="000D27CF">
                      <w:pPr>
                        <w:rPr>
                          <w:sz w:val="24"/>
                        </w:rPr>
                      </w:pPr>
                      <w:r w:rsidRPr="005A52B3">
                        <w:rPr>
                          <w:sz w:val="24"/>
                        </w:rPr>
                        <w:t>B</w:t>
                      </w:r>
                      <w:r w:rsidR="000D27CF" w:rsidRPr="005A52B3">
                        <w:rPr>
                          <w:sz w:val="24"/>
                        </w:rPr>
                        <w:t>e</w:t>
                      </w:r>
                      <w:r>
                        <w:rPr>
                          <w:sz w:val="24"/>
                        </w:rPr>
                        <w:t xml:space="preserve"> learning about air raids in to order to</w:t>
                      </w:r>
                      <w:r w:rsidR="000D27CF" w:rsidRPr="005A52B3">
                        <w:rPr>
                          <w:sz w:val="24"/>
                        </w:rPr>
                        <w:t xml:space="preserve"> </w:t>
                      </w:r>
                      <w:r>
                        <w:rPr>
                          <w:sz w:val="24"/>
                        </w:rPr>
                        <w:t>design, build and evaluate a model Anderson shelter.</w:t>
                      </w:r>
                    </w:p>
                  </w:txbxContent>
                </v:textbox>
              </v:shape>
            </w:pict>
          </mc:Fallback>
        </mc:AlternateContent>
      </w:r>
      <w:r w:rsidR="00AC5CC0">
        <w:rPr>
          <w:rFonts w:ascii="Chalkduster" w:hAnsi="Chalkduster"/>
          <w:noProof/>
          <w:lang w:val="en-US"/>
        </w:rPr>
        <mc:AlternateContent>
          <mc:Choice Requires="wps">
            <w:drawing>
              <wp:anchor distT="0" distB="0" distL="114300" distR="114300" simplePos="0" relativeHeight="251718656" behindDoc="0" locked="0" layoutInCell="1" allowOverlap="1">
                <wp:simplePos x="0" y="0"/>
                <wp:positionH relativeFrom="column">
                  <wp:posOffset>4213860</wp:posOffset>
                </wp:positionH>
                <wp:positionV relativeFrom="paragraph">
                  <wp:posOffset>378460</wp:posOffset>
                </wp:positionV>
                <wp:extent cx="6045200" cy="1701800"/>
                <wp:effectExtent l="0" t="0" r="12700" b="12700"/>
                <wp:wrapNone/>
                <wp:docPr id="12" name="Text Box 12"/>
                <wp:cNvGraphicFramePr/>
                <a:graphic xmlns:a="http://schemas.openxmlformats.org/drawingml/2006/main">
                  <a:graphicData uri="http://schemas.microsoft.com/office/word/2010/wordprocessingShape">
                    <wps:wsp>
                      <wps:cNvSpPr txBox="1"/>
                      <wps:spPr>
                        <a:xfrm>
                          <a:off x="0" y="0"/>
                          <a:ext cx="6045200" cy="1701800"/>
                        </a:xfrm>
                        <a:prstGeom prst="rect">
                          <a:avLst/>
                        </a:prstGeom>
                        <a:solidFill>
                          <a:schemeClr val="lt1"/>
                        </a:solidFill>
                        <a:ln w="6350">
                          <a:solidFill>
                            <a:prstClr val="black"/>
                          </a:solidFill>
                        </a:ln>
                      </wps:spPr>
                      <wps:txbx>
                        <w:txbxContent>
                          <w:p w:rsidR="00AC5CC0" w:rsidRPr="00AC5CC0" w:rsidRDefault="00AC5CC0" w:rsidP="00AC5CC0">
                            <w:pPr>
                              <w:rPr>
                                <w:sz w:val="24"/>
                              </w:rPr>
                            </w:pPr>
                            <w:r w:rsidRPr="00AC5CC0">
                              <w:rPr>
                                <w:sz w:val="24"/>
                              </w:rPr>
                              <w:t>As Coningsby Scientists we will…</w:t>
                            </w:r>
                          </w:p>
                          <w:p w:rsidR="00AC5CC0" w:rsidRDefault="00AC5CC0" w:rsidP="00AC5CC0">
                            <w:r>
                              <w:t xml:space="preserve">be exploring life cycles of plants (flowering and non-flowering), mammals and birds. We will compare the stages of life cycles and identify features of these plants/ animal groups.  </w:t>
                            </w:r>
                          </w:p>
                          <w:p w:rsidR="00AC5CC0" w:rsidRDefault="00AC5CC0" w:rsidP="00AC5CC0"/>
                          <w:p w:rsidR="00AC5CC0" w:rsidRDefault="00AC5CC0" w:rsidP="00AC5CC0">
                            <w:r>
                              <w:t>As part of our science work this term we will be growing a range of plants which are to be planted in the school grounds.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29" type="#_x0000_t202" style="position:absolute;margin-left:331.8pt;margin-top:29.8pt;width:476pt;height:134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" fillcolor="white [3201]" strokeweight=".5pt">
                <v:textbox>
                  <w:txbxContent>
                    <w:p w:rsidR="00AC5CC0" w:rsidRPr="00AC5CC0" w:rsidRDefault="00AC5CC0" w:rsidP="00AC5CC0">
                      <w:pPr>
                        <w:rPr>
                          <w:sz w:val="24"/>
                        </w:rPr>
                      </w:pPr>
                      <w:r w:rsidRPr="00AC5CC0">
                        <w:rPr>
                          <w:sz w:val="24"/>
                        </w:rPr>
                        <w:t>As Coningsby Scientists we will…</w:t>
                      </w:r>
                    </w:p>
                    <w:p w:rsidR="00AC5CC0" w:rsidRDefault="00AC5CC0" w:rsidP="00AC5CC0">
                      <w:r>
                        <w:t xml:space="preserve">be exploring life cycles of plants (flowering and non-flowering), mammals and birds. We will compare the stages of life cycles and identify features of these plants/ animal groups.  </w:t>
                      </w:r>
                    </w:p>
                    <w:p w:rsidR="00AC5CC0" w:rsidRDefault="00AC5CC0" w:rsidP="00AC5CC0"/>
                    <w:p w:rsidR="00AC5CC0" w:rsidRDefault="00AC5CC0" w:rsidP="00AC5CC0">
                      <w:r>
                        <w:t>As part of our science work this term we will be growing a range of plants which are to be planted in the school grounds.</w:t>
                      </w:r>
                    </w:p>
                  </w:txbxContent>
                </v:textbox>
              </v:shape>
            </w:pict>
          </mc:Fallback>
        </mc:AlternateContent>
      </w:r>
      <w:r w:rsidR="00AC5CC0">
        <w:rPr>
          <w:noProof/>
          <w:lang w:val="en-US"/>
        </w:rPr>
        <mc:AlternateContent>
          <mc:Choice Requires="wps">
            <w:drawing>
              <wp:anchor distT="0" distB="0" distL="114300" distR="114300" simplePos="0" relativeHeight="251645952" behindDoc="0" locked="0" layoutInCell="1" allowOverlap="1" wp14:anchorId="788B11C2" wp14:editId="0A352649">
                <wp:simplePos x="0" y="0"/>
                <wp:positionH relativeFrom="column">
                  <wp:posOffset>6626860</wp:posOffset>
                </wp:positionH>
                <wp:positionV relativeFrom="paragraph">
                  <wp:posOffset>3540760</wp:posOffset>
                </wp:positionV>
                <wp:extent cx="3635375" cy="1828800"/>
                <wp:effectExtent l="0" t="0" r="22225" b="19050"/>
                <wp:wrapNone/>
                <wp:docPr id="6" name="Text Box 6"/>
                <wp:cNvGraphicFramePr/>
                <a:graphic xmlns:a="http://schemas.openxmlformats.org/drawingml/2006/main">
                  <a:graphicData uri="http://schemas.microsoft.com/office/word/2010/wordprocessingShape">
                    <wps:wsp>
                      <wps:cNvSpPr txBox="1"/>
                      <wps:spPr>
                        <a:xfrm>
                          <a:off x="0" y="0"/>
                          <a:ext cx="3635375" cy="1828800"/>
                        </a:xfrm>
                        <a:prstGeom prst="rect">
                          <a:avLst/>
                        </a:prstGeom>
                        <a:solidFill>
                          <a:schemeClr val="lt1"/>
                        </a:solidFill>
                        <a:ln w="6350">
                          <a:solidFill>
                            <a:prstClr val="black"/>
                          </a:solidFill>
                        </a:ln>
                      </wps:spPr>
                      <wps:txbx>
                        <w:txbxContent>
                          <w:p w:rsidR="000D27CF" w:rsidRPr="005A52B3" w:rsidRDefault="000D27CF" w:rsidP="000D27CF">
                            <w:pPr>
                              <w:rPr>
                                <w:sz w:val="24"/>
                              </w:rPr>
                            </w:pPr>
                            <w:r w:rsidRPr="005A52B3">
                              <w:rPr>
                                <w:sz w:val="24"/>
                              </w:rPr>
                              <w:t>As Coningsby believers we will…</w:t>
                            </w:r>
                          </w:p>
                          <w:p w:rsidR="000D27CF" w:rsidRDefault="000D27CF" w:rsidP="000D27CF">
                            <w:pPr>
                              <w:rPr>
                                <w:sz w:val="24"/>
                              </w:rPr>
                            </w:pPr>
                            <w:r w:rsidRPr="005A52B3">
                              <w:rPr>
                                <w:sz w:val="24"/>
                              </w:rPr>
                              <w:t>read and discuss the Bible story – ‘</w:t>
                            </w:r>
                            <w:r w:rsidR="00B17354">
                              <w:rPr>
                                <w:rFonts w:cstheme="minorHAnsi"/>
                                <w:color w:val="000000" w:themeColor="text1"/>
                                <w:sz w:val="24"/>
                                <w:szCs w:val="20"/>
                                <w:lang w:val="en-US"/>
                              </w:rPr>
                              <w:t xml:space="preserve">The widow’s offering – Mark 12:41 -44 </w:t>
                            </w:r>
                            <w:r w:rsidR="001827BE">
                              <w:rPr>
                                <w:rFonts w:cstheme="minorHAnsi"/>
                                <w:color w:val="000000" w:themeColor="text1"/>
                                <w:sz w:val="24"/>
                                <w:szCs w:val="20"/>
                                <w:lang w:val="en-US"/>
                              </w:rPr>
                              <w:t>and discuss our core value o</w:t>
                            </w:r>
                            <w:r w:rsidR="00AC5CC0">
                              <w:rPr>
                                <w:rFonts w:cstheme="minorHAnsi"/>
                                <w:color w:val="000000" w:themeColor="text1"/>
                                <w:sz w:val="24"/>
                                <w:szCs w:val="20"/>
                                <w:lang w:val="en-US"/>
                              </w:rPr>
                              <w:t>f</w:t>
                            </w:r>
                            <w:r w:rsidR="001827BE">
                              <w:rPr>
                                <w:rFonts w:cstheme="minorHAnsi"/>
                                <w:color w:val="000000" w:themeColor="text1"/>
                                <w:sz w:val="24"/>
                                <w:szCs w:val="20"/>
                                <w:lang w:val="en-US"/>
                              </w:rPr>
                              <w:t xml:space="preserve"> </w:t>
                            </w:r>
                            <w:r w:rsidR="00AC5CC0">
                              <w:rPr>
                                <w:rFonts w:cstheme="minorHAnsi"/>
                                <w:color w:val="000000" w:themeColor="text1"/>
                                <w:sz w:val="24"/>
                                <w:szCs w:val="20"/>
                                <w:lang w:val="en-US"/>
                              </w:rPr>
                              <w:t>Thankfulness</w:t>
                            </w:r>
                            <w:r w:rsidR="001827BE">
                              <w:rPr>
                                <w:rFonts w:cstheme="minorHAnsi"/>
                                <w:color w:val="000000" w:themeColor="text1"/>
                                <w:sz w:val="24"/>
                                <w:szCs w:val="20"/>
                                <w:lang w:val="en-US"/>
                              </w:rPr>
                              <w:t>.</w:t>
                            </w:r>
                          </w:p>
                          <w:p w:rsidR="005A52B3" w:rsidRPr="005A52B3" w:rsidRDefault="005A52B3" w:rsidP="001827BE">
                            <w:pPr>
                              <w:spacing w:line="240" w:lineRule="auto"/>
                              <w:rPr>
                                <w:sz w:val="24"/>
                              </w:rPr>
                            </w:pPr>
                          </w:p>
                          <w:p w:rsidR="000D27CF" w:rsidRPr="005A52B3" w:rsidRDefault="000D27CF" w:rsidP="000D27CF">
                            <w:pPr>
                              <w:rPr>
                                <w:sz w:val="24"/>
                              </w:rPr>
                            </w:pPr>
                            <w:r w:rsidRPr="005A52B3">
                              <w:rPr>
                                <w:sz w:val="24"/>
                              </w:rPr>
                              <w:t xml:space="preserve">In RE, we will be </w:t>
                            </w:r>
                            <w:r w:rsidR="00AC5CC0">
                              <w:rPr>
                                <w:sz w:val="24"/>
                              </w:rPr>
                              <w:t xml:space="preserve">continuing to focus on Christianity exploring whether Jesus was the Saviour of mankind. </w:t>
                            </w:r>
                            <w:r w:rsidRPr="005A52B3">
                              <w:rPr>
                                <w:sz w:val="24"/>
                              </w:rPr>
                              <w:t xml:space="preserve"> </w:t>
                            </w:r>
                          </w:p>
                          <w:p w:rsidR="000D27CF" w:rsidRPr="005A52B3" w:rsidRDefault="000D27CF" w:rsidP="000D27CF">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8B11C2" id="Text Box 6" o:spid="_x0000_s1030" type="#_x0000_t202" style="position:absolute;margin-left:521.8pt;margin-top:278.8pt;width:286.25pt;height:2in;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" fillcolor="white [3201]" strokeweight=".5pt">
                <v:textbox>
                  <w:txbxContent>
                    <w:p w:rsidR="000D27CF" w:rsidRPr="005A52B3" w:rsidRDefault="000D27CF" w:rsidP="000D27CF">
                      <w:pPr>
                        <w:rPr>
                          <w:sz w:val="24"/>
                        </w:rPr>
                      </w:pPr>
                      <w:r w:rsidRPr="005A52B3">
                        <w:rPr>
                          <w:sz w:val="24"/>
                        </w:rPr>
                        <w:t>As Coningsby believers we will…</w:t>
                      </w:r>
                    </w:p>
                    <w:p w:rsidR="000D27CF" w:rsidRDefault="000D27CF" w:rsidP="000D27CF">
                      <w:pPr>
                        <w:rPr>
                          <w:sz w:val="24"/>
                        </w:rPr>
                      </w:pPr>
                      <w:r w:rsidRPr="005A52B3">
                        <w:rPr>
                          <w:sz w:val="24"/>
                        </w:rPr>
                        <w:t>read and discuss the Bible story – ‘</w:t>
                      </w:r>
                      <w:r w:rsidR="00B17354">
                        <w:rPr>
                          <w:rFonts w:cstheme="minorHAnsi"/>
                          <w:color w:val="000000" w:themeColor="text1"/>
                          <w:sz w:val="24"/>
                          <w:szCs w:val="20"/>
                          <w:lang w:val="en-US"/>
                        </w:rPr>
                        <w:t xml:space="preserve">The widow’s offering – Mark 12:41 -44 </w:t>
                      </w:r>
                      <w:r w:rsidR="001827BE">
                        <w:rPr>
                          <w:rFonts w:cstheme="minorHAnsi"/>
                          <w:color w:val="000000" w:themeColor="text1"/>
                          <w:sz w:val="24"/>
                          <w:szCs w:val="20"/>
                          <w:lang w:val="en-US"/>
                        </w:rPr>
                        <w:t>and discuss our core value o</w:t>
                      </w:r>
                      <w:r w:rsidR="00AC5CC0">
                        <w:rPr>
                          <w:rFonts w:cstheme="minorHAnsi"/>
                          <w:color w:val="000000" w:themeColor="text1"/>
                          <w:sz w:val="24"/>
                          <w:szCs w:val="20"/>
                          <w:lang w:val="en-US"/>
                        </w:rPr>
                        <w:t>f</w:t>
                      </w:r>
                      <w:r w:rsidR="001827BE">
                        <w:rPr>
                          <w:rFonts w:cstheme="minorHAnsi"/>
                          <w:color w:val="000000" w:themeColor="text1"/>
                          <w:sz w:val="24"/>
                          <w:szCs w:val="20"/>
                          <w:lang w:val="en-US"/>
                        </w:rPr>
                        <w:t xml:space="preserve"> </w:t>
                      </w:r>
                      <w:r w:rsidR="00AC5CC0">
                        <w:rPr>
                          <w:rFonts w:cstheme="minorHAnsi"/>
                          <w:color w:val="000000" w:themeColor="text1"/>
                          <w:sz w:val="24"/>
                          <w:szCs w:val="20"/>
                          <w:lang w:val="en-US"/>
                        </w:rPr>
                        <w:t>Thankfulness</w:t>
                      </w:r>
                      <w:r w:rsidR="001827BE">
                        <w:rPr>
                          <w:rFonts w:cstheme="minorHAnsi"/>
                          <w:color w:val="000000" w:themeColor="text1"/>
                          <w:sz w:val="24"/>
                          <w:szCs w:val="20"/>
                          <w:lang w:val="en-US"/>
                        </w:rPr>
                        <w:t>.</w:t>
                      </w:r>
                    </w:p>
                    <w:p w:rsidR="005A52B3" w:rsidRPr="005A52B3" w:rsidRDefault="005A52B3" w:rsidP="001827BE">
                      <w:pPr>
                        <w:spacing w:line="240" w:lineRule="auto"/>
                        <w:rPr>
                          <w:sz w:val="24"/>
                        </w:rPr>
                      </w:pPr>
                    </w:p>
                    <w:p w:rsidR="000D27CF" w:rsidRPr="005A52B3" w:rsidRDefault="000D27CF" w:rsidP="000D27CF">
                      <w:pPr>
                        <w:rPr>
                          <w:sz w:val="24"/>
                        </w:rPr>
                      </w:pPr>
                      <w:r w:rsidRPr="005A52B3">
                        <w:rPr>
                          <w:sz w:val="24"/>
                        </w:rPr>
                        <w:t xml:space="preserve">In RE, we will be </w:t>
                      </w:r>
                      <w:r w:rsidR="00AC5CC0">
                        <w:rPr>
                          <w:sz w:val="24"/>
                        </w:rPr>
                        <w:t xml:space="preserve">continuing to focus on Christianity exploring whether Jesus was the Saviour of mankind. </w:t>
                      </w:r>
                      <w:r w:rsidRPr="005A52B3">
                        <w:rPr>
                          <w:sz w:val="24"/>
                        </w:rPr>
                        <w:t xml:space="preserve"> </w:t>
                      </w:r>
                    </w:p>
                    <w:p w:rsidR="000D27CF" w:rsidRPr="005A52B3" w:rsidRDefault="000D27CF" w:rsidP="000D27CF">
                      <w:pPr>
                        <w:rPr>
                          <w:sz w:val="24"/>
                        </w:rPr>
                      </w:pPr>
                    </w:p>
                  </w:txbxContent>
                </v:textbox>
              </v:shape>
            </w:pict>
          </mc:Fallback>
        </mc:AlternateContent>
      </w:r>
      <w:r w:rsidR="00AC5CC0">
        <w:rPr>
          <w:noProof/>
          <w:lang w:val="en-US"/>
        </w:rPr>
        <mc:AlternateContent>
          <mc:Choice Requires="wps">
            <w:drawing>
              <wp:anchor distT="0" distB="0" distL="114300" distR="114300" simplePos="0" relativeHeight="251703296" behindDoc="0" locked="0" layoutInCell="1" allowOverlap="1" wp14:anchorId="24216C70" wp14:editId="3149DCBB">
                <wp:simplePos x="0" y="0"/>
                <wp:positionH relativeFrom="column">
                  <wp:posOffset>6601460</wp:posOffset>
                </wp:positionH>
                <wp:positionV relativeFrom="paragraph">
                  <wp:posOffset>5496560</wp:posOffset>
                </wp:positionV>
                <wp:extent cx="3644900" cy="1633220"/>
                <wp:effectExtent l="0" t="0" r="12700" b="24130"/>
                <wp:wrapNone/>
                <wp:docPr id="7" name="Text Box 7"/>
                <wp:cNvGraphicFramePr/>
                <a:graphic xmlns:a="http://schemas.openxmlformats.org/drawingml/2006/main">
                  <a:graphicData uri="http://schemas.microsoft.com/office/word/2010/wordprocessingShape">
                    <wps:wsp>
                      <wps:cNvSpPr txBox="1"/>
                      <wps:spPr>
                        <a:xfrm>
                          <a:off x="0" y="0"/>
                          <a:ext cx="3644900" cy="1633220"/>
                        </a:xfrm>
                        <a:prstGeom prst="rect">
                          <a:avLst/>
                        </a:prstGeom>
                        <a:solidFill>
                          <a:schemeClr val="lt1"/>
                        </a:solidFill>
                        <a:ln w="6350">
                          <a:solidFill>
                            <a:prstClr val="black"/>
                          </a:solidFill>
                        </a:ln>
                      </wps:spPr>
                      <wps:txbx>
                        <w:txbxContent>
                          <w:p w:rsidR="00AC5CC0" w:rsidRPr="005A52B3" w:rsidRDefault="00AC5CC0" w:rsidP="00AC5CC0">
                            <w:pPr>
                              <w:rPr>
                                <w:sz w:val="24"/>
                              </w:rPr>
                            </w:pPr>
                            <w:r w:rsidRPr="005A52B3">
                              <w:rPr>
                                <w:sz w:val="24"/>
                              </w:rPr>
                              <w:t>As</w:t>
                            </w:r>
                            <w:r>
                              <w:rPr>
                                <w:sz w:val="24"/>
                              </w:rPr>
                              <w:t xml:space="preserve"> part of our topic work</w:t>
                            </w:r>
                            <w:r w:rsidRPr="005A52B3">
                              <w:rPr>
                                <w:sz w:val="24"/>
                              </w:rPr>
                              <w:t xml:space="preserve"> we will…</w:t>
                            </w:r>
                          </w:p>
                          <w:p w:rsidR="00AC5CC0" w:rsidRPr="005A52B3" w:rsidRDefault="00AC5CC0" w:rsidP="00AC5CC0">
                            <w:pPr>
                              <w:rPr>
                                <w:sz w:val="24"/>
                              </w:rPr>
                            </w:pPr>
                            <w:r w:rsidRPr="005A52B3">
                              <w:rPr>
                                <w:sz w:val="24"/>
                              </w:rPr>
                              <w:t>Be</w:t>
                            </w:r>
                            <w:r>
                              <w:rPr>
                                <w:sz w:val="24"/>
                              </w:rPr>
                              <w:t xml:space="preserve"> learning </w:t>
                            </w:r>
                            <w:r>
                              <w:rPr>
                                <w:sz w:val="24"/>
                              </w:rPr>
                              <w:t>a range of familiar World War II songs which the children will perform to each 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16C70" id="Text Box 7" o:spid="_x0000_s1031" type="#_x0000_t202" style="position:absolute;margin-left:519.8pt;margin-top:432.8pt;width:287pt;height:128.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" fillcolor="white [3201]" strokeweight=".5pt">
                <v:textbox>
                  <w:txbxContent>
                    <w:p w:rsidR="00AC5CC0" w:rsidRPr="005A52B3" w:rsidRDefault="00AC5CC0" w:rsidP="00AC5CC0">
                      <w:pPr>
                        <w:rPr>
                          <w:sz w:val="24"/>
                        </w:rPr>
                      </w:pPr>
                      <w:r w:rsidRPr="005A52B3">
                        <w:rPr>
                          <w:sz w:val="24"/>
                        </w:rPr>
                        <w:t>As</w:t>
                      </w:r>
                      <w:r>
                        <w:rPr>
                          <w:sz w:val="24"/>
                        </w:rPr>
                        <w:t xml:space="preserve"> part of our topic work</w:t>
                      </w:r>
                      <w:r w:rsidRPr="005A52B3">
                        <w:rPr>
                          <w:sz w:val="24"/>
                        </w:rPr>
                        <w:t xml:space="preserve"> we will…</w:t>
                      </w:r>
                    </w:p>
                    <w:p w:rsidR="00AC5CC0" w:rsidRPr="005A52B3" w:rsidRDefault="00AC5CC0" w:rsidP="00AC5CC0">
                      <w:pPr>
                        <w:rPr>
                          <w:sz w:val="24"/>
                        </w:rPr>
                      </w:pPr>
                      <w:r w:rsidRPr="005A52B3">
                        <w:rPr>
                          <w:sz w:val="24"/>
                        </w:rPr>
                        <w:t>Be</w:t>
                      </w:r>
                      <w:r>
                        <w:rPr>
                          <w:sz w:val="24"/>
                        </w:rPr>
                        <w:t xml:space="preserve"> learning </w:t>
                      </w:r>
                      <w:r>
                        <w:rPr>
                          <w:sz w:val="24"/>
                        </w:rPr>
                        <w:t>a range of familiar World War II songs which the children will perform to each other.</w:t>
                      </w:r>
                    </w:p>
                  </w:txbxContent>
                </v:textbox>
              </v:shape>
            </w:pict>
          </mc:Fallback>
        </mc:AlternateContent>
      </w:r>
      <w:r w:rsidR="00AC5CC0">
        <w:rPr>
          <w:rFonts w:ascii="Chalkduster" w:hAnsi="Chalkduster"/>
          <w:noProof/>
          <w:lang w:val="en-US"/>
        </w:rPr>
        <mc:AlternateContent>
          <mc:Choice Requires="wps">
            <w:drawing>
              <wp:anchor distT="0" distB="0" distL="114300" distR="114300" simplePos="0" relativeHeight="251710464" behindDoc="0" locked="0" layoutInCell="1" allowOverlap="1">
                <wp:simplePos x="0" y="0"/>
                <wp:positionH relativeFrom="column">
                  <wp:posOffset>-2540</wp:posOffset>
                </wp:positionH>
                <wp:positionV relativeFrom="paragraph">
                  <wp:posOffset>73660</wp:posOffset>
                </wp:positionV>
                <wp:extent cx="3635375" cy="2501900"/>
                <wp:effectExtent l="0" t="0" r="22225" b="12700"/>
                <wp:wrapNone/>
                <wp:docPr id="10" name="Text Box 10"/>
                <wp:cNvGraphicFramePr/>
                <a:graphic xmlns:a="http://schemas.openxmlformats.org/drawingml/2006/main">
                  <a:graphicData uri="http://schemas.microsoft.com/office/word/2010/wordprocessingShape">
                    <wps:wsp>
                      <wps:cNvSpPr txBox="1"/>
                      <wps:spPr>
                        <a:xfrm>
                          <a:off x="0" y="0"/>
                          <a:ext cx="3635375" cy="2501900"/>
                        </a:xfrm>
                        <a:prstGeom prst="rect">
                          <a:avLst/>
                        </a:prstGeom>
                        <a:solidFill>
                          <a:schemeClr val="lt1"/>
                        </a:solidFill>
                        <a:ln w="6350">
                          <a:solidFill>
                            <a:prstClr val="black"/>
                          </a:solidFill>
                        </a:ln>
                      </wps:spPr>
                      <wps:txbx>
                        <w:txbxContent>
                          <w:p w:rsidR="00AC5CC0" w:rsidRPr="00AC5CC0" w:rsidRDefault="00AC5CC0" w:rsidP="00AC5CC0">
                            <w:pPr>
                              <w:rPr>
                                <w:sz w:val="24"/>
                              </w:rPr>
                            </w:pPr>
                            <w:r w:rsidRPr="00AC5CC0">
                              <w:rPr>
                                <w:sz w:val="24"/>
                              </w:rPr>
                              <w:t>Welcome back to our new term!</w:t>
                            </w:r>
                          </w:p>
                          <w:p w:rsidR="00AC5CC0" w:rsidRDefault="00AC5CC0" w:rsidP="00AC5CC0">
                            <w:r>
                              <w:t xml:space="preserve">Please remember this term… </w:t>
                            </w:r>
                          </w:p>
                          <w:p w:rsidR="00AC5CC0" w:rsidRDefault="00AC5CC0" w:rsidP="00AC5CC0">
                            <w:r>
                              <w:t xml:space="preserve">PE kits, reading books, planners in school </w:t>
                            </w:r>
                            <w:proofErr w:type="spellStart"/>
                            <w:r>
                              <w:t>everyday</w:t>
                            </w:r>
                            <w:proofErr w:type="spellEnd"/>
                            <w:r>
                              <w:t xml:space="preserve">. Please have library books in school on Mondays, ready to be changed.  Homework will be provided following our new format of a choice of activities from different curriculum areas. Children can select on a weekly basis which ones they would like to complete. Please continue to hear your child read regularly and encourage them to complete their Times Table </w:t>
                            </w:r>
                            <w:proofErr w:type="spellStart"/>
                            <w:r>
                              <w:t>Rockstars</w:t>
                            </w:r>
                            <w:proofErr w:type="spellEnd"/>
                            <w:r>
                              <w:t xml:space="preserve"> sessions.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2" type="#_x0000_t202" style="position:absolute;margin-left:-.2pt;margin-top:5.8pt;width:286.25pt;height:19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" fillcolor="white [3201]" strokeweight=".5pt">
                <v:textbox>
                  <w:txbxContent>
                    <w:p w:rsidR="00AC5CC0" w:rsidRPr="00AC5CC0" w:rsidRDefault="00AC5CC0" w:rsidP="00AC5CC0">
                      <w:pPr>
                        <w:rPr>
                          <w:sz w:val="24"/>
                        </w:rPr>
                      </w:pPr>
                      <w:r w:rsidRPr="00AC5CC0">
                        <w:rPr>
                          <w:sz w:val="24"/>
                        </w:rPr>
                        <w:t>Welcome back to our new term!</w:t>
                      </w:r>
                    </w:p>
                    <w:p w:rsidR="00AC5CC0" w:rsidRDefault="00AC5CC0" w:rsidP="00AC5CC0">
                      <w:r>
                        <w:t xml:space="preserve">Please remember this term… </w:t>
                      </w:r>
                    </w:p>
                    <w:p w:rsidR="00AC5CC0" w:rsidRDefault="00AC5CC0" w:rsidP="00AC5CC0">
                      <w:r>
                        <w:t xml:space="preserve">PE kits, reading books, planners in school </w:t>
                      </w:r>
                      <w:proofErr w:type="spellStart"/>
                      <w:r>
                        <w:t>everyday</w:t>
                      </w:r>
                      <w:proofErr w:type="spellEnd"/>
                      <w:r>
                        <w:t xml:space="preserve">. Please have library books in school on Mondays, ready to be changed.  Homework will be provided following our new format of a choice of activities from different curriculum areas. Children can select on a weekly basis which ones they would like to complete. Please continue to hear your child read regularly and encourage them to complete their Times Table </w:t>
                      </w:r>
                      <w:proofErr w:type="spellStart"/>
                      <w:r>
                        <w:t>Rockstars</w:t>
                      </w:r>
                      <w:proofErr w:type="spellEnd"/>
                      <w:r>
                        <w:t xml:space="preserve"> sessions.</w:t>
                      </w:r>
                    </w:p>
                  </w:txbxContent>
                </v:textbox>
              </v:shape>
            </w:pict>
          </mc:Fallback>
        </mc:AlternateContent>
      </w:r>
      <w:r w:rsidR="00AC5CC0">
        <w:rPr>
          <w:noProof/>
          <w:lang w:val="en-US"/>
        </w:rPr>
        <mc:AlternateContent>
          <mc:Choice Requires="wps">
            <w:drawing>
              <wp:anchor distT="0" distB="0" distL="114300" distR="114300" simplePos="0" relativeHeight="251660288" behindDoc="0" locked="0" layoutInCell="1" allowOverlap="1" wp14:anchorId="340A6ACE" wp14:editId="0EB021BA">
                <wp:simplePos x="0" y="0"/>
                <wp:positionH relativeFrom="margin">
                  <wp:posOffset>6626860</wp:posOffset>
                </wp:positionH>
                <wp:positionV relativeFrom="paragraph">
                  <wp:posOffset>2169161</wp:posOffset>
                </wp:positionV>
                <wp:extent cx="3635375" cy="1244600"/>
                <wp:effectExtent l="0" t="0" r="22225" b="12700"/>
                <wp:wrapNone/>
                <wp:docPr id="8" name="Text Box 8"/>
                <wp:cNvGraphicFramePr/>
                <a:graphic xmlns:a="http://schemas.openxmlformats.org/drawingml/2006/main">
                  <a:graphicData uri="http://schemas.microsoft.com/office/word/2010/wordprocessingShape">
                    <wps:wsp>
                      <wps:cNvSpPr txBox="1"/>
                      <wps:spPr>
                        <a:xfrm>
                          <a:off x="0" y="0"/>
                          <a:ext cx="3635375" cy="1244600"/>
                        </a:xfrm>
                        <a:prstGeom prst="rect">
                          <a:avLst/>
                        </a:prstGeom>
                        <a:solidFill>
                          <a:schemeClr val="lt1"/>
                        </a:solidFill>
                        <a:ln w="6350">
                          <a:solidFill>
                            <a:prstClr val="black"/>
                          </a:solidFill>
                        </a:ln>
                      </wps:spPr>
                      <wps:txbx>
                        <w:txbxContent>
                          <w:p w:rsidR="000D27CF" w:rsidRPr="005A52B3" w:rsidRDefault="000D27CF" w:rsidP="000D27CF">
                            <w:pPr>
                              <w:rPr>
                                <w:sz w:val="24"/>
                              </w:rPr>
                            </w:pPr>
                            <w:r w:rsidRPr="005A52B3">
                              <w:rPr>
                                <w:sz w:val="24"/>
                              </w:rPr>
                              <w:t>As Coningsby Mathematicians we will…</w:t>
                            </w:r>
                          </w:p>
                          <w:p w:rsidR="000D27CF" w:rsidRPr="005A52B3" w:rsidRDefault="00B17354" w:rsidP="00B17354">
                            <w:pPr>
                              <w:rPr>
                                <w:sz w:val="24"/>
                              </w:rPr>
                            </w:pPr>
                            <w:r w:rsidRPr="00B17354">
                              <w:rPr>
                                <w:sz w:val="24"/>
                              </w:rPr>
                              <w:t>focus on adding, subtracting and multiplying fractions. We will be calculating fractions of varying amounts and identifying decimal and percentage equivalents of different fractions.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0A6ACE" id="Text Box 8" o:spid="_x0000_s1033" type="#_x0000_t202" style="position:absolute;margin-left:521.8pt;margin-top:170.8pt;width:286.25pt;height:98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" fillcolor="white [3201]" strokeweight=".5pt">
                <v:textbox>
                  <w:txbxContent>
                    <w:p w:rsidR="000D27CF" w:rsidRPr="005A52B3" w:rsidRDefault="000D27CF" w:rsidP="000D27CF">
                      <w:pPr>
                        <w:rPr>
                          <w:sz w:val="24"/>
                        </w:rPr>
                      </w:pPr>
                      <w:r w:rsidRPr="005A52B3">
                        <w:rPr>
                          <w:sz w:val="24"/>
                        </w:rPr>
                        <w:t>As Coningsby Mathematicians we will…</w:t>
                      </w:r>
                    </w:p>
                    <w:p w:rsidR="000D27CF" w:rsidRPr="005A52B3" w:rsidRDefault="00B17354" w:rsidP="00B17354">
                      <w:pPr>
                        <w:rPr>
                          <w:sz w:val="24"/>
                        </w:rPr>
                      </w:pPr>
                      <w:r w:rsidRPr="00B17354">
                        <w:rPr>
                          <w:sz w:val="24"/>
                        </w:rPr>
                        <w:t>focus on adding, subtracting and multiplying fractions. We will be calculating fractions of varying amounts and identifying decimal and percentage equivalents of different fractions.</w:t>
                      </w:r>
                    </w:p>
                  </w:txbxContent>
                </v:textbox>
                <w10:wrap anchorx="margin"/>
              </v:shape>
            </w:pict>
          </mc:Fallback>
        </mc:AlternateContent>
      </w:r>
      <w:r w:rsidR="00235BC2">
        <w:rPr>
          <w:noProof/>
          <w:lang w:val="en-US"/>
        </w:rPr>
        <mc:AlternateContent>
          <mc:Choice Requires="wps">
            <w:drawing>
              <wp:anchor distT="0" distB="0" distL="114300" distR="114300" simplePos="0" relativeHeight="251679744" behindDoc="0" locked="0" layoutInCell="1" allowOverlap="1" wp14:anchorId="352944FD" wp14:editId="0B486FF3">
                <wp:simplePos x="0" y="0"/>
                <wp:positionH relativeFrom="margin">
                  <wp:posOffset>3235325</wp:posOffset>
                </wp:positionH>
                <wp:positionV relativeFrom="paragraph">
                  <wp:posOffset>-31750</wp:posOffset>
                </wp:positionV>
                <wp:extent cx="4978400" cy="993140"/>
                <wp:effectExtent l="0" t="0" r="0" b="0"/>
                <wp:wrapNone/>
                <wp:docPr id="9" name="Text Box 9"/>
                <wp:cNvGraphicFramePr/>
                <a:graphic xmlns:a="http://schemas.openxmlformats.org/drawingml/2006/main">
                  <a:graphicData uri="http://schemas.microsoft.com/office/word/2010/wordprocessingShape">
                    <wps:wsp>
                      <wps:cNvSpPr txBox="1"/>
                      <wps:spPr>
                        <a:xfrm>
                          <a:off x="0" y="0"/>
                          <a:ext cx="4978400" cy="993140"/>
                        </a:xfrm>
                        <a:prstGeom prst="rect">
                          <a:avLst/>
                        </a:prstGeom>
                        <a:noFill/>
                        <a:ln w="6350">
                          <a:noFill/>
                        </a:ln>
                      </wps:spPr>
                      <wps:txbx>
                        <w:txbxContent>
                          <w:p w:rsidR="005A52B3" w:rsidRPr="00F46ED3" w:rsidRDefault="00B17354" w:rsidP="005A52B3">
                            <w:pPr>
                              <w:jc w:val="center"/>
                              <w:rPr>
                                <w:rFonts w:ascii="Chalkduster" w:hAnsi="Chalkduster"/>
                                <w:b/>
                                <w:sz w:val="32"/>
                                <w:szCs w:val="32"/>
                                <w:u w:val="single"/>
                              </w:rPr>
                            </w:pPr>
                            <w:r>
                              <w:rPr>
                                <w:rFonts w:ascii="Chalkduster" w:hAnsi="Chalkduster"/>
                                <w:b/>
                                <w:sz w:val="32"/>
                                <w:szCs w:val="32"/>
                                <w:u w:val="single"/>
                              </w:rPr>
                              <w:t xml:space="preserve">Year </w:t>
                            </w:r>
                            <w:r w:rsidR="005A52B3">
                              <w:rPr>
                                <w:rFonts w:ascii="Chalkduster" w:hAnsi="Chalkduster"/>
                                <w:b/>
                                <w:sz w:val="32"/>
                                <w:szCs w:val="32"/>
                                <w:u w:val="single"/>
                              </w:rPr>
                              <w:t xml:space="preserve">5 Term </w:t>
                            </w:r>
                            <w:r>
                              <w:rPr>
                                <w:rFonts w:ascii="Chalkduster" w:hAnsi="Chalkduster"/>
                                <w:b/>
                                <w:sz w:val="32"/>
                                <w:szCs w:val="32"/>
                                <w:u w:val="single"/>
                              </w:rPr>
                              <w:t>4</w:t>
                            </w:r>
                            <w:r w:rsidR="005A52B3" w:rsidRPr="00F46ED3">
                              <w:rPr>
                                <w:rFonts w:ascii="Chalkduster" w:hAnsi="Chalkduster"/>
                                <w:b/>
                                <w:sz w:val="32"/>
                                <w:szCs w:val="32"/>
                                <w:u w:val="single"/>
                              </w:rPr>
                              <w:t xml:space="preserve"> Curriculum</w:t>
                            </w:r>
                          </w:p>
                          <w:p w:rsidR="005A52B3" w:rsidRDefault="005A52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2944FD" id="Text Box 9" o:spid="_x0000_s1034" type="#_x0000_t202" style="position:absolute;margin-left:254.75pt;margin-top:-2.5pt;width:392pt;height:78.2pt;z-index:2516797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" filled="f" stroked="f" strokeweight=".5pt">
                <v:textbox>
                  <w:txbxContent>
                    <w:p w:rsidR="005A52B3" w:rsidRPr="00F46ED3" w:rsidRDefault="00B17354" w:rsidP="005A52B3">
                      <w:pPr>
                        <w:jc w:val="center"/>
                        <w:rPr>
                          <w:rFonts w:ascii="Chalkduster" w:hAnsi="Chalkduster"/>
                          <w:b/>
                          <w:sz w:val="32"/>
                          <w:szCs w:val="32"/>
                          <w:u w:val="single"/>
                        </w:rPr>
                      </w:pPr>
                      <w:r>
                        <w:rPr>
                          <w:rFonts w:ascii="Chalkduster" w:hAnsi="Chalkduster"/>
                          <w:b/>
                          <w:sz w:val="32"/>
                          <w:szCs w:val="32"/>
                          <w:u w:val="single"/>
                        </w:rPr>
                        <w:t xml:space="preserve">Year </w:t>
                      </w:r>
                      <w:r w:rsidR="005A52B3">
                        <w:rPr>
                          <w:rFonts w:ascii="Chalkduster" w:hAnsi="Chalkduster"/>
                          <w:b/>
                          <w:sz w:val="32"/>
                          <w:szCs w:val="32"/>
                          <w:u w:val="single"/>
                        </w:rPr>
                        <w:t xml:space="preserve">5 Term </w:t>
                      </w:r>
                      <w:r>
                        <w:rPr>
                          <w:rFonts w:ascii="Chalkduster" w:hAnsi="Chalkduster"/>
                          <w:b/>
                          <w:sz w:val="32"/>
                          <w:szCs w:val="32"/>
                          <w:u w:val="single"/>
                        </w:rPr>
                        <w:t>4</w:t>
                      </w:r>
                      <w:r w:rsidR="005A52B3" w:rsidRPr="00F46ED3">
                        <w:rPr>
                          <w:rFonts w:ascii="Chalkduster" w:hAnsi="Chalkduster"/>
                          <w:b/>
                          <w:sz w:val="32"/>
                          <w:szCs w:val="32"/>
                          <w:u w:val="single"/>
                        </w:rPr>
                        <w:t xml:space="preserve"> Curriculum</w:t>
                      </w:r>
                    </w:p>
                    <w:p w:rsidR="005A52B3" w:rsidRDefault="005A52B3"/>
                  </w:txbxContent>
                </v:textbox>
                <w10:wrap anchorx="margin"/>
              </v:shape>
            </w:pict>
          </mc:Fallback>
        </mc:AlternateContent>
      </w:r>
    </w:p>
    <w:sectPr w:rsidR="00B34A62" w:rsidSect="000D27CF">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halkduster">
    <w:altName w:val="Comic Sans MS"/>
    <w:charset w:val="00"/>
    <w:family w:val="auto"/>
    <w:pitch w:val="variable"/>
    <w:sig w:usb0="8000002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27CF"/>
    <w:rsid w:val="00004765"/>
    <w:rsid w:val="000D27CF"/>
    <w:rsid w:val="001827BE"/>
    <w:rsid w:val="00235BC2"/>
    <w:rsid w:val="002B5205"/>
    <w:rsid w:val="00404D55"/>
    <w:rsid w:val="004159E4"/>
    <w:rsid w:val="00506045"/>
    <w:rsid w:val="005A52B3"/>
    <w:rsid w:val="00AC5CC0"/>
    <w:rsid w:val="00B17354"/>
    <w:rsid w:val="00B34A6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E8566C"/>
  <w15:docId w15:val="{1B07F1D0-7323-4810-9E2F-4404BEDAC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BED282</Template>
  <TotalTime>33</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Wowk</dc:creator>
  <cp:keywords/>
  <dc:description/>
  <cp:lastModifiedBy>Lorna Green</cp:lastModifiedBy>
  <cp:revision>6</cp:revision>
  <dcterms:created xsi:type="dcterms:W3CDTF">2019-10-28T13:23:00Z</dcterms:created>
  <dcterms:modified xsi:type="dcterms:W3CDTF">2020-02-25T10:54:00Z</dcterms:modified>
</cp:coreProperties>
</file>